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Pajala kommun</w:t>
      </w:r>
    </w:p>
    <w:p/>
    <w:p>
      <w:r>
        <w:rPr>
          <w:rFonts w:ascii="Arial" w:hAnsi="Arial"/>
          <w:b/>
          <w:sz w:val="24"/>
        </w:rPr>
        <w:t>Motion till Pajala kommunfullmäktige</w:t>
      </w:r>
    </w:p>
    <w:p/>
    <w:p>
      <w:r>
        <w:rPr>
          <w:rFonts w:ascii="Arial" w:hAnsi="Arial"/>
          <w:b/>
          <w:sz w:val="24"/>
        </w:rPr>
        <w:t>Motion om kravbaserad integration med språk- och värderingskrav i Pajala kommun</w:t>
      </w:r>
    </w:p>
    <w:p/>
    <w:p>
      <w:r>
        <w:rPr>
          <w:rFonts w:ascii="Arial" w:hAnsi="Arial"/>
          <w:sz w:val="24"/>
        </w:rPr>
        <w:t>Inlämnad av: Sverigedemokraterna i Pajala</w:t>
      </w:r>
    </w:p>
    <w:p>
      <w:r>
        <w:rPr>
          <w:rFonts w:ascii="Arial" w:hAnsi="Arial"/>
          <w:sz w:val="24"/>
        </w:rPr>
        <w:t>Datum: 2026-06-06</w:t>
      </w:r>
    </w:p>
    <w:p/>
    <w:p>
      <w:r>
        <w:rPr>
          <w:rFonts w:ascii="Arial" w:hAnsi="Arial"/>
          <w:b/>
          <w:sz w:val="24"/>
        </w:rPr>
        <w:t>Motivering</w:t>
      </w:r>
    </w:p>
    <w:p>
      <w:r>
        <w:rPr>
          <w:rFonts w:ascii="Arial" w:hAnsi="Arial"/>
          <w:sz w:val="24"/>
        </w:rPr>
        <w:t>Pajala tar emot nyanlända enligt lag men integrationen måste ställa krav på svenska språket, egen försörjning och svenska värderingar. SD vill införa lokala riktlinjer som premierar de som anpassar sig. Detta skyddar välfärden och stärker sammanhållningen i en liten kommun.</w:t>
      </w:r>
    </w:p>
    <w:p/>
    <w:p>
      <w:r>
        <w:rPr>
          <w:rFonts w:ascii="Arial" w:hAnsi="Arial"/>
          <w:b/>
          <w:sz w:val="24"/>
        </w:rPr>
        <w:t>Förslag till beslut</w:t>
      </w:r>
    </w:p>
    <w:p>
      <w:r>
        <w:rPr>
          <w:rFonts w:ascii="Arial" w:hAnsi="Arial"/>
          <w:sz w:val="24"/>
        </w:rPr>
        <w:t>att kommunfullmäktige antar riktlinjer för kravbaserad integration där språktest och samhällsorientering är obligatoriskt för bidrag</w:t>
      </w:r>
    </w:p>
    <w:p>
      <w:r>
        <w:rPr>
          <w:rFonts w:ascii="Arial" w:hAnsi="Arial"/>
          <w:sz w:val="24"/>
        </w:rPr>
        <w:t>att SFI-kvaliteten höjs med mätbara mål för godkända resultat</w:t>
      </w:r>
    </w:p>
    <w:p>
      <w:r>
        <w:rPr>
          <w:rFonts w:ascii="Arial" w:hAnsi="Arial"/>
          <w:sz w:val="24"/>
        </w:rPr>
        <w:t>att återvändandestöd utreds för de som inte uppfyller kraven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Pajala)</w:t>
      </w:r>
    </w:p>
    <w:p>
      <w:r>
        <w:rPr>
          <w:rFonts w:ascii="Arial" w:hAnsi="Arial"/>
          <w:sz w:val="24"/>
        </w:rPr>
        <w:t>Ort: Pajala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Pajala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Pajala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Pajala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