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Piteå kommun</w:t>
      </w:r>
    </w:p>
    <w:p/>
    <w:p>
      <w:r>
        <w:rPr>
          <w:rFonts w:ascii="Arial" w:hAnsi="Arial"/>
          <w:b/>
          <w:sz w:val="24"/>
        </w:rPr>
        <w:t>Motion till Piteå kommunfullmäktige</w:t>
      </w:r>
    </w:p>
    <w:p/>
    <w:p>
      <w:r>
        <w:rPr>
          <w:rFonts w:ascii="Arial" w:hAnsi="Arial"/>
          <w:b/>
          <w:sz w:val="24"/>
        </w:rPr>
        <w:t>Motion om språkkrav för personal inom äldreomsorgen i Piteå</w:t>
      </w:r>
    </w:p>
    <w:p/>
    <w:p>
      <w:r>
        <w:rPr>
          <w:rFonts w:ascii="Arial" w:hAnsi="Arial"/>
          <w:sz w:val="24"/>
        </w:rPr>
        <w:t>Inlämnad av: Sverigedemokraterna i Piteå</w:t>
      </w:r>
    </w:p>
    <w:p>
      <w:r>
        <w:rPr>
          <w:rFonts w:ascii="Arial" w:hAnsi="Arial"/>
          <w:sz w:val="24"/>
        </w:rPr>
        <w:t>Datum: 2026-06-06</w:t>
      </w:r>
    </w:p>
    <w:p/>
    <w:p>
      <w:r>
        <w:rPr>
          <w:rFonts w:ascii="Arial" w:hAnsi="Arial"/>
          <w:b/>
          <w:sz w:val="24"/>
        </w:rPr>
        <w:t>Motivering</w:t>
      </w:r>
    </w:p>
    <w:p>
      <w:r>
        <w:rPr>
          <w:rFonts w:ascii="Arial" w:hAnsi="Arial"/>
          <w:sz w:val="24"/>
        </w:rPr>
        <w:t>Äldreomsorgen i Piteå behöver säkerställa god kommunikation mellan personal och brukare. Språkkrav är en viktig SD-fråga för att garantera kvalitet och trygghet för de äldre. Med nya taxor 2026 och satsningar på hemtjänst är det rätt tid att införa krav på svenska. Detta stärker både omsorgen och integrationen. Kommunen kan besluta om minimikrav vid rekrytering.</w:t>
      </w:r>
    </w:p>
    <w:p/>
    <w:p>
      <w:r>
        <w:rPr>
          <w:rFonts w:ascii="Arial" w:hAnsi="Arial"/>
          <w:b/>
          <w:sz w:val="24"/>
        </w:rPr>
        <w:t>Förslag till beslut</w:t>
      </w:r>
    </w:p>
    <w:p>
      <w:r>
        <w:rPr>
          <w:rFonts w:ascii="Arial" w:hAnsi="Arial"/>
          <w:sz w:val="24"/>
        </w:rPr>
        <w:t>att kommunfullmäktige uppdrar åt socialnämnden att införa språkkrav motsvarande minst nivå C1 för ny personal inom äldreomsorg.</w:t>
      </w:r>
    </w:p>
    <w:p>
      <w:r>
        <w:rPr>
          <w:rFonts w:ascii="Arial" w:hAnsi="Arial"/>
          <w:sz w:val="24"/>
        </w:rPr>
        <w:t>att erbjuda språkutbildning för befintlig personal.</w:t>
      </w:r>
    </w:p>
    <w:p>
      <w:r>
        <w:rPr>
          <w:rFonts w:ascii="Arial" w:hAnsi="Arial"/>
          <w:sz w:val="24"/>
        </w:rPr>
        <w:t>att följa upp effekterna i kvalitetsrapporter.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Piteå)</w:t>
      </w:r>
    </w:p>
    <w:p>
      <w:r>
        <w:rPr>
          <w:rFonts w:ascii="Arial" w:hAnsi="Arial"/>
          <w:sz w:val="24"/>
        </w:rPr>
        <w:t>Ort: Piteå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Piteå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Piteå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Piteå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