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rFonts w:ascii="Arial" w:cs="Arial" w:eastAsia="Arial" w:hAnsi="Arial"/>
          <w:b/>
          <w:bCs/>
          <w:sz w:val="24"/>
          <w:szCs w:val="24"/>
        </w:rPr>
        <w:t xml:space="preserve">SVERIGEDEMOKRATERNA</w:t>
      </w:r>
    </w:p>
    <w:p>
      <w:r>
        <w:rPr>
          <w:rFonts w:ascii="Arial" w:cs="Arial" w:eastAsia="Arial" w:hAnsi="Arial"/>
          <w:b/>
          <w:bCs/>
          <w:sz w:val="24"/>
          <w:szCs w:val="24"/>
        </w:rPr>
        <w:t xml:space="preserve">Askersund kommun</w:t>
      </w:r>
    </w:p>
    <w:p/>
    <w:p>
      <w:r>
        <w:rPr>
          <w:rFonts w:ascii="Arial" w:hAnsi="Arial"/>
          <w:b/>
          <w:sz w:val="24"/>
        </w:rPr>
        <w:t>Motion till Askersund kommunfullmäktige</w:t>
      </w:r>
    </w:p>
    <w:p/>
    <w:p>
      <w:r>
        <w:rPr>
          <w:rFonts w:ascii="Arial" w:cs="Arial" w:eastAsia="Arial" w:hAnsi="Arial"/>
          <w:b/>
          <w:bCs/>
          <w:sz w:val="24"/>
          <w:szCs w:val="24"/>
        </w:rPr>
        <w:t xml:space="preserve">Motion om Permanent ordning och trygghet på Sjöängsskolan och i Sjöängens kulturhus</w:t>
      </w:r>
    </w:p>
    <w:p/>
    <w:p>
      <w:r>
        <w:rPr>
          <w:rFonts w:ascii="Arial" w:cs="Arial" w:eastAsia="Arial" w:hAnsi="Arial"/>
          <w:b w:val="false"/>
          <w:bCs w:val="false"/>
          <w:sz w:val="24"/>
          <w:szCs w:val="24"/>
        </w:rPr>
        <w:t xml:space="preserve">Inlämnad av: Sverigedemokraterna i Askersund</w:t>
      </w:r>
    </w:p>
    <w:p>
      <w:r>
        <w:rPr>
          <w:rFonts w:ascii="Arial" w:cs="Arial" w:eastAsia="Arial" w:hAnsi="Arial"/>
          <w:b w:val="false"/>
          <w:bCs w:val="false"/>
          <w:sz w:val="24"/>
          <w:szCs w:val="24"/>
        </w:rPr>
        <w:t xml:space="preserve">Datum: 2026-06-05</w:t>
      </w:r>
    </w:p>
    <w:p/>
    <w:p>
      <w:r>
        <w:rPr>
          <w:rFonts w:ascii="Arial" w:cs="Arial" w:eastAsia="Arial" w:hAnsi="Arial"/>
          <w:b/>
          <w:bCs/>
          <w:sz w:val="24"/>
          <w:szCs w:val="24"/>
        </w:rPr>
        <w:t xml:space="preserve">Motivering</w:t>
      </w:r>
    </w:p>
    <w:p>
      <w:r>
        <w:rPr>
          <w:rFonts w:ascii="Arial" w:cs="Arial" w:eastAsia="Arial" w:hAnsi="Arial"/>
          <w:b w:val="false"/>
          <w:bCs w:val="false"/>
          <w:sz w:val="24"/>
          <w:szCs w:val="24"/>
        </w:rPr>
        <w:t xml:space="preserve">I december 2024 rapporterades upprepade incidenter av allvarligt stök i foajén på Sjöängens kulturhus, som är direkt anslutet till Sjöängsskolan i centrala Askersund. Ungdomar – inklusive elever som väntar på skolbuss efter studietid – har eldat på möbler, ristat i inventarier, kastat föremål från övre våningar, klättrat på räcken och stört biblioteksbesökare som vill läsa i lugn och ro. Kommunen har tvingats hyra in externa vakter till en kostnad av 668 kronor per timme plus moms – pengar som hade kunnat användas till förebyggande verksamhet istället.</w:t>
      </w:r>
    </w:p>
    <w:p>
      <w:r>
        <w:rPr>
          <w:rFonts w:ascii="Arial" w:cs="Arial" w:eastAsia="Arial" w:hAnsi="Arial"/>
          <w:b w:val="false"/>
          <w:bCs w:val="false"/>
          <w:sz w:val="24"/>
          <w:szCs w:val="24"/>
        </w:rPr>
        <w:t xml:space="preserve">Skolinspektionen har under 2025 riktat kritik mot Sjöängsskolan för brister i verksamheten. Skolan har cirka 350 elever i årskurs 7–9 och ett meritvärde på 203,2 som ligger under rikssnittet. Lärarbehörigheten ligger runt 60,7 procent. Problemen med ordning och studiero är återkommande, särskilt vid terminsslut och -start. Det är ett fåtal elever som stör, men konsekvenserna drabbar alla.</w:t>
      </w:r>
    </w:p>
    <w:p>
      <w:r>
        <w:rPr>
          <w:rFonts w:ascii="Arial" w:cs="Arial" w:eastAsia="Arial" w:hAnsi="Arial"/>
          <w:b w:val="false"/>
          <w:bCs w:val="false"/>
          <w:sz w:val="24"/>
          <w:szCs w:val="24"/>
        </w:rPr>
        <w:t xml:space="preserve">Sverigedemokraterna i Askersund anser att tillfälliga vakter inte är en hållbar eller kostnadseffektiv lösning. Fokus måste ligga på långsiktiga förebyggande åtgärder: tydliga ordningsregler, samverkan med föräldrar, alternativa väntutrymmen för buss, utökad studietid med tillsyn och uppföljning av Skolinspektionens synpunkter. De flesta elever sköter sig utmärkt – de som bryter mot regler ska hanteras så att trygghet och studiero återställs för alla.</w:t>
      </w:r>
    </w:p>
    <w:p>
      <w:r>
        <w:rPr>
          <w:rFonts w:ascii="Arial" w:cs="Arial" w:eastAsia="Arial" w:hAnsi="Arial"/>
          <w:b w:val="false"/>
          <w:bCs w:val="false"/>
          <w:sz w:val="24"/>
          <w:szCs w:val="24"/>
        </w:rPr>
        <w:t xml:space="preserve">Askersunds kommun har som mål att 2030 tillhöra de 25 procent av landets kommuner där invånarna har störst uppskattning för skolverksamheten. Detta mål nås inte utan konkreta åtgärder redan nu på Sveriges skolor med störst utmaningar, däribland Sjöängsskolan.</w:t>
      </w:r>
    </w:p>
    <w:p/>
    <w:p>
      <w:r>
        <w:rPr>
          <w:rFonts w:ascii="Arial" w:cs="Arial" w:eastAsia="Arial" w:hAnsi="Arial"/>
          <w:b/>
          <w:bCs/>
          <w:sz w:val="24"/>
          <w:szCs w:val="24"/>
        </w:rPr>
        <w:t xml:space="preserve">Förslag till beslut</w:t>
      </w:r>
    </w:p>
    <w:p>
      <w:r>
        <w:rPr>
          <w:rFonts w:ascii="Arial" w:cs="Arial" w:eastAsia="Arial" w:hAnsi="Arial"/>
          <w:b w:val="false"/>
          <w:bCs w:val="false"/>
          <w:sz w:val="24"/>
          <w:szCs w:val="24"/>
        </w:rPr>
        <w:t xml:space="preserve">att kommunfullmäktige uppdrar åt barn- och utbildningsnämnden i samverkan med kultur- och tekniknämnden att senast under hösten 2026 presentera en konkret handlingsplan för permanent ordning och trygghet i Sjöängens foajé och kring Sjöängsskolan, inklusive alternativa lösningar för elevers väntetid, tydliga ordningsregler, utökad föräldrakontakt och förebyggande insatser,</w:t>
      </w:r>
    </w:p>
    <w:p>
      <w:r>
        <w:rPr>
          <w:rFonts w:ascii="Arial" w:cs="Arial" w:eastAsia="Arial" w:hAnsi="Arial"/>
          <w:b w:val="false"/>
          <w:bCs w:val="false"/>
          <w:sz w:val="24"/>
          <w:szCs w:val="24"/>
        </w:rPr>
        <w:t xml:space="preserve">att handlingsplanen särskilt adresserar Skolinspektionens kritik mot Sjöängsskolan med åtgärder för ökad studiero, lärarnas auktoritet och tidiga insatser mot normbrytande beteende,</w:t>
      </w:r>
    </w:p>
    <w:p>
      <w:r>
        <w:rPr>
          <w:rFonts w:ascii="Arial" w:cs="Arial" w:eastAsia="Arial" w:hAnsi="Arial"/>
          <w:b w:val="false"/>
          <w:bCs w:val="false"/>
          <w:sz w:val="24"/>
          <w:szCs w:val="24"/>
        </w:rPr>
        <w:t xml:space="preserve">att användningen av externa vakter begränsas till akuta situationer och att kommunen istället prioriterar interna resurser, kameraövervakning där tillstånd medges samt samarbete med polis och socialtjänst,</w:t>
      </w:r>
    </w:p>
    <w:p>
      <w:r>
        <w:rPr>
          <w:rFonts w:ascii="Arial" w:cs="Arial" w:eastAsia="Arial" w:hAnsi="Arial"/>
          <w:b w:val="false"/>
          <w:bCs w:val="false"/>
          <w:sz w:val="24"/>
          <w:szCs w:val="24"/>
        </w:rPr>
        <w:t xml:space="preserve">att barn- och utbildningsnämnden regelbundet, minst en gång per termin, redovisar läget kring ordning, trygghet och studiero på Sjöängsskolan och i Sjöängen till kommunfullmäktige,</w:t>
      </w:r>
    </w:p>
    <w:p>
      <w:r>
        <w:rPr>
          <w:rFonts w:ascii="Arial" w:cs="Arial" w:eastAsia="Arial" w:hAnsi="Arial"/>
          <w:b w:val="false"/>
          <w:bCs w:val="false"/>
          <w:sz w:val="24"/>
          <w:szCs w:val="24"/>
        </w:rPr>
        <w:t xml:space="preserve">att motionen bifalles.</w:t>
      </w:r>
    </w:p>
    <w:p/>
    <w:p/>
    <w:p/>
    <w:p>
      <w:r>
        <w:rPr>
          <w:rFonts w:ascii="Arial" w:hAnsi="Arial"/>
          <w:sz w:val="24"/>
        </w:rPr>
        <w:t>_______________________________________________</w:t>
      </w:r>
    </w:p>
    <w:p>
      <w:r>
        <w:rPr>
          <w:rFonts w:ascii="Arial" w:hAnsi="Arial"/>
          <w:sz w:val="24"/>
        </w:rPr>
        <w:t>Datum: 2026-06-05</w:t>
      </w:r>
    </w:p>
    <w:p>
      <w:r>
        <w:rPr>
          <w:rFonts w:ascii="Arial" w:hAnsi="Arial"/>
          <w:sz w:val="24"/>
        </w:rPr>
        <w:t>Ort: Askersund</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2026-06-05</w:t>
      </w:r>
    </w:p>
    <w:p>
      <w:r>
        <w:rPr>
          <w:rFonts w:ascii="Arial" w:hAnsi="Arial"/>
          <w:sz w:val="24"/>
        </w:rPr>
        <w:t>Motionärer: X _______________________________ (Namn, Sverigedemokraterna i Askersund)</w:t>
      </w:r>
    </w:p>
    <w:p>
      <w:r>
        <w:rPr>
          <w:rFonts w:ascii="Arial" w:hAnsi="Arial"/>
          <w:sz w:val="24"/>
        </w:rPr>
        <w:t>Ort: Askersund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2026-06-05</w:t>
      </w:r>
    </w:p>
    <w:p>
      <w:r>
        <w:rPr>
          <w:rFonts w:ascii="Arial" w:hAnsi="Arial"/>
          <w:sz w:val="24"/>
        </w:rPr>
        <w:t>Ort: Askersund</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sz w:val="18"/>
        <w:szCs w:val="18"/>
      </w:rPr>
      <w:t xml:space="preserve">Sverigedemokraterna Askersund – Motion till kommunfullmäktige  |  Sida </w:t>
    </w:r>
    <w:r>
      <w:rPr>
        <w:rFonts w:ascii="Arial" w:cs="Arial" w:eastAsia="Arial" w:hAnsi="Arial"/>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rPr>
        <w:rFonts w:ascii="Arial" w:cs="Arial" w:eastAsia="Arial" w:hAnsi="Arial"/>
        <w:sz w:val="20"/>
        <w:szCs w:val="20"/>
      </w:rPr>
      <w:t xml:space="preserve">Sverigedemokraterna | Askersund kommun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2026-06-05T15:19:15.567Z</dcterms:created>
  <dcterms:modified xsi:type="dcterms:W3CDTF">2026-06-05T15:19:15.568Z</dcterms:modified>
</cp:coreProperties>
</file>

<file path=docProps/custom.xml><?xml version="1.0" encoding="utf-8"?>
<Properties xmlns="http://schemas.openxmlformats.org/officeDocument/2006/custom-properties" xmlns:vt="http://schemas.openxmlformats.org/officeDocument/2006/docPropsVTypes"/>
</file>