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rFonts w:ascii="Arial" w:cs="Arial" w:eastAsia="Arial" w:hAnsi="Arial"/>
          <w:b/>
          <w:bCs/>
          <w:sz w:val="24"/>
          <w:szCs w:val="24"/>
        </w:rPr>
        <w:t xml:space="preserve">SVERIGEDEMOKRATERNA</w:t>
      </w:r>
    </w:p>
    <w:p>
      <w:r>
        <w:rPr>
          <w:rFonts w:ascii="Arial" w:cs="Arial" w:eastAsia="Arial" w:hAnsi="Arial"/>
          <w:b/>
          <w:bCs/>
          <w:sz w:val="24"/>
          <w:szCs w:val="24"/>
        </w:rPr>
        <w:t xml:space="preserve">Askersund kommun</w:t>
      </w:r>
    </w:p>
    <w:p/>
    <w:p>
      <w:r>
        <w:rPr>
          <w:rFonts w:ascii="Arial" w:hAnsi="Arial"/>
          <w:b/>
          <w:sz w:val="24"/>
        </w:rPr>
        <w:t>Motion till Askersund kommunfullmäktige</w:t>
      </w:r>
    </w:p>
    <w:p/>
    <w:p>
      <w:r>
        <w:rPr>
          <w:rFonts w:ascii="Arial" w:cs="Arial" w:eastAsia="Arial" w:hAnsi="Arial"/>
          <w:b/>
          <w:bCs/>
          <w:sz w:val="24"/>
          <w:szCs w:val="24"/>
        </w:rPr>
        <w:t xml:space="preserve">Motion om Effektiv hantering av kommunens underskott och prioritering av kärnverksamhet</w:t>
      </w:r>
    </w:p>
    <w:p/>
    <w:p>
      <w:r>
        <w:rPr>
          <w:rFonts w:ascii="Arial" w:cs="Arial" w:eastAsia="Arial" w:hAnsi="Arial"/>
          <w:b w:val="false"/>
          <w:bCs w:val="false"/>
          <w:sz w:val="24"/>
          <w:szCs w:val="24"/>
        </w:rPr>
        <w:t xml:space="preserve">Inlämnad av: Sverigedemokraterna i Askersund</w:t>
      </w:r>
    </w:p>
    <w:p>
      <w:r>
        <w:rPr>
          <w:rFonts w:ascii="Arial" w:cs="Arial" w:eastAsia="Arial" w:hAnsi="Arial"/>
          <w:b w:val="false"/>
          <w:bCs w:val="false"/>
          <w:sz w:val="24"/>
          <w:szCs w:val="24"/>
        </w:rPr>
        <w:t xml:space="preserve">Datum: 2026-06-05</w:t>
      </w:r>
    </w:p>
    <w:p/>
    <w:p>
      <w:r>
        <w:rPr>
          <w:rFonts w:ascii="Arial" w:cs="Arial" w:eastAsia="Arial" w:hAnsi="Arial"/>
          <w:b/>
          <w:bCs/>
          <w:sz w:val="24"/>
          <w:szCs w:val="24"/>
        </w:rPr>
        <w:t xml:space="preserve">Motivering</w:t>
      </w:r>
    </w:p>
    <w:p>
      <w:r>
        <w:rPr>
          <w:rFonts w:ascii="Arial" w:cs="Arial" w:eastAsia="Arial" w:hAnsi="Arial"/>
          <w:b w:val="false"/>
          <w:bCs w:val="false"/>
          <w:sz w:val="24"/>
          <w:szCs w:val="24"/>
        </w:rPr>
        <w:t xml:space="preserve">Askersunds kommun redovisade ett underskott på sex miljoner kronor för budgetåret 2025, enligt rapporter i Sydnärkenytt. Detta trots att utfallet blev bättre än befarat. Tidigare år har kommunen haft stora underskott, bland annat drygt 20 miljoner kronor 2023, och socialnämnden har gått med underskott under flera år. Kolada-rapporter visar också kostnadsavvikelser, bland annat +60 procent för fritidshem.</w:t>
      </w:r>
    </w:p>
    <w:p>
      <w:r>
        <w:rPr>
          <w:rFonts w:ascii="Arial" w:cs="Arial" w:eastAsia="Arial" w:hAnsi="Arial"/>
          <w:b w:val="false"/>
          <w:bCs w:val="false"/>
          <w:sz w:val="24"/>
          <w:szCs w:val="24"/>
        </w:rPr>
        <w:t xml:space="preserve">I en tid med ansträngd ekonomi är det avgörande att prioritera kärnverksamheterna – skola, äldreomsorg, trygghet och infrastruktur – framför symbolprojekt och onödig administration. Sverigedemokraterna vill se en tydlig granskning av alla utgifter, minskad byråkrati och att varje krona går till att stärka välfärden för askersundsborna istället för att höja skatter eller avgifter.</w:t>
      </w:r>
    </w:p>
    <w:p>
      <w:r>
        <w:rPr>
          <w:rFonts w:ascii="Arial" w:cs="Arial" w:eastAsia="Arial" w:hAnsi="Arial"/>
          <w:b w:val="false"/>
          <w:bCs w:val="false"/>
          <w:sz w:val="24"/>
          <w:szCs w:val="24"/>
        </w:rPr>
        <w:t xml:space="preserve">Medborgarna i Askersund ska inte behöva betala för ineffektivitet. En seriös opposition presenterar konkreta förslag till effektiviseringar som kan genomföras på kommunal nivå utan att drabba de mest utsatta.</w:t>
      </w:r>
    </w:p>
    <w:p/>
    <w:p>
      <w:r>
        <w:rPr>
          <w:rFonts w:ascii="Arial" w:cs="Arial" w:eastAsia="Arial" w:hAnsi="Arial"/>
          <w:b/>
          <w:bCs/>
          <w:sz w:val="24"/>
          <w:szCs w:val="24"/>
        </w:rPr>
        <w:t xml:space="preserve">Förslag till beslut</w:t>
      </w:r>
    </w:p>
    <w:p>
      <w:r>
        <w:rPr>
          <w:rFonts w:ascii="Arial" w:cs="Arial" w:eastAsia="Arial" w:hAnsi="Arial"/>
          <w:b w:val="false"/>
          <w:bCs w:val="false"/>
          <w:sz w:val="24"/>
          <w:szCs w:val="24"/>
        </w:rPr>
        <w:t xml:space="preserve">att kommunfullmäktige uppdrar åt kommunstyrelsen att ta fram en konkret effektiviserings- och besparingsplan för 2026–2027 som prioriterar kärnverksamhet och undviker neddragningar i skola, vård och omsorg,</w:t>
      </w:r>
    </w:p>
    <w:p>
      <w:r>
        <w:rPr>
          <w:rFonts w:ascii="Arial" w:cs="Arial" w:eastAsia="Arial" w:hAnsi="Arial"/>
          <w:b w:val="false"/>
          <w:bCs w:val="false"/>
          <w:sz w:val="24"/>
          <w:szCs w:val="24"/>
        </w:rPr>
        <w:t xml:space="preserve">att alla kostnader för externa konsulter, projekt och evenemang redovisas öppet för fullmäktige med tydlig nyttaanalys,</w:t>
      </w:r>
    </w:p>
    <w:p>
      <w:r>
        <w:rPr>
          <w:rFonts w:ascii="Arial" w:cs="Arial" w:eastAsia="Arial" w:hAnsi="Arial"/>
          <w:b w:val="false"/>
          <w:bCs w:val="false"/>
          <w:sz w:val="24"/>
          <w:szCs w:val="24"/>
        </w:rPr>
        <w:t xml:space="preserve">att inga nya symbolprojekt eller konstnärliga satsningar utan klar medborgarnytta initieras förrän ekonomin är i balans,</w:t>
      </w:r>
    </w:p>
    <w:p>
      <w:r>
        <w:rPr>
          <w:rFonts w:ascii="Arial" w:cs="Arial" w:eastAsia="Arial" w:hAnsi="Arial"/>
          <w:b w:val="false"/>
          <w:bCs w:val="false"/>
          <w:sz w:val="24"/>
          <w:szCs w:val="24"/>
        </w:rPr>
        <w:t xml:space="preserve">att kommunstyrelsen senast vid årsskiftet 2026/2027 redovisar resultatet av effektiviseringsarbetet till fullmäktige,</w:t>
      </w:r>
    </w:p>
    <w:p>
      <w:r>
        <w:rPr>
          <w:rFonts w:ascii="Arial" w:cs="Arial" w:eastAsia="Arial" w:hAnsi="Arial"/>
          <w:b w:val="false"/>
          <w:bCs w:val="false"/>
          <w:sz w:val="24"/>
          <w:szCs w:val="24"/>
        </w:rPr>
        <w:t xml:space="preserve">att motionen bifalles.</w:t>
      </w:r>
    </w:p>
    <w:p/>
    <w:p/>
    <w:p/>
    <w:p>
      <w:r>
        <w:rPr>
          <w:rFonts w:ascii="Arial" w:hAnsi="Arial"/>
          <w:sz w:val="24"/>
        </w:rPr>
        <w:t>_______________________________________________</w:t>
      </w:r>
    </w:p>
    <w:p>
      <w:r>
        <w:rPr>
          <w:rFonts w:ascii="Arial" w:hAnsi="Arial"/>
          <w:sz w:val="24"/>
        </w:rPr>
        <w:t>Datum: 2026-06-05</w:t>
      </w:r>
    </w:p>
    <w:p>
      <w:r>
        <w:rPr>
          <w:rFonts w:ascii="Arial" w:hAnsi="Arial"/>
          <w:sz w:val="24"/>
        </w:rPr>
        <w:t>Ort: Askersund</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2026-06-05</w:t>
      </w:r>
    </w:p>
    <w:p>
      <w:r>
        <w:rPr>
          <w:rFonts w:ascii="Arial" w:hAnsi="Arial"/>
          <w:sz w:val="24"/>
        </w:rPr>
        <w:t>Motionärer: X _______________________________ (Namn, Sverigedemokraterna i Askersund)</w:t>
      </w:r>
    </w:p>
    <w:p>
      <w:r>
        <w:rPr>
          <w:rFonts w:ascii="Arial" w:hAnsi="Arial"/>
          <w:sz w:val="24"/>
        </w:rPr>
        <w:t>Ort: Askersund</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2026-06-05</w:t>
      </w:r>
    </w:p>
    <w:p>
      <w:r>
        <w:rPr>
          <w:rFonts w:ascii="Arial" w:hAnsi="Arial"/>
          <w:sz w:val="24"/>
        </w:rPr>
        <w:t>Ort: Askersund</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sz w:val="18"/>
        <w:szCs w:val="18"/>
      </w:rPr>
      <w:t xml:space="preserve">Sverigedemokraterna Askersund – Motion till kommunfullmäktige  |  Sida </w:t>
    </w:r>
    <w:r>
      <w:rPr>
        <w:rFonts w:ascii="Arial" w:cs="Arial" w:eastAsia="Arial" w:hAnsi="Arial"/>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rPr>
        <w:rFonts w:ascii="Arial" w:cs="Arial" w:eastAsia="Arial" w:hAnsi="Arial"/>
        <w:sz w:val="20"/>
        <w:szCs w:val="20"/>
      </w:rPr>
      <w:t xml:space="preserve">Sverigedemokraterna | Askersund kommun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2026-06-05T15:19:15.604Z</dcterms:created>
  <dcterms:modified xsi:type="dcterms:W3CDTF">2026-06-05T15:19:15.604Z</dcterms:modified>
</cp:coreProperties>
</file>

<file path=docProps/custom.xml><?xml version="1.0" encoding="utf-8"?>
<Properties xmlns="http://schemas.openxmlformats.org/officeDocument/2006/custom-properties" xmlns:vt="http://schemas.openxmlformats.org/officeDocument/2006/docPropsVTypes"/>
</file>