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rFonts w:ascii="Arial" w:cs="Arial" w:eastAsia="Arial" w:hAnsi="Arial"/>
          <w:b/>
          <w:bCs/>
          <w:sz w:val="24"/>
          <w:szCs w:val="24"/>
        </w:rPr>
        <w:t xml:space="preserve">SVERIGEDEMOKRATERNA</w:t>
      </w:r>
    </w:p>
    <w:p>
      <w:r>
        <w:rPr>
          <w:rFonts w:ascii="Arial" w:cs="Arial" w:eastAsia="Arial" w:hAnsi="Arial"/>
          <w:b/>
          <w:bCs/>
          <w:sz w:val="24"/>
          <w:szCs w:val="24"/>
        </w:rPr>
        <w:t xml:space="preserve">Askersund kommun</w:t>
      </w:r>
    </w:p>
    <w:p/>
    <w:p>
      <w:r>
        <w:rPr>
          <w:rFonts w:ascii="Arial" w:hAnsi="Arial"/>
          <w:b/>
          <w:sz w:val="24"/>
        </w:rPr>
        <w:t>Motion till Askersund kommunfullmäktige</w:t>
      </w:r>
    </w:p>
    <w:p/>
    <w:p>
      <w:r>
        <w:rPr>
          <w:rFonts w:ascii="Arial" w:cs="Arial" w:eastAsia="Arial" w:hAnsi="Arial"/>
          <w:b/>
          <w:bCs/>
          <w:sz w:val="24"/>
          <w:szCs w:val="24"/>
        </w:rPr>
        <w:t xml:space="preserve">Motion om Stärkt brottsförebyggande arbete och ökad trygghet i Askersund</w:t>
      </w:r>
    </w:p>
    <w:p/>
    <w:p>
      <w:r>
        <w:rPr>
          <w:rFonts w:ascii="Arial" w:cs="Arial" w:eastAsia="Arial" w:hAnsi="Arial"/>
          <w:b w:val="false"/>
          <w:bCs w:val="false"/>
          <w:sz w:val="24"/>
          <w:szCs w:val="24"/>
        </w:rPr>
        <w:t xml:space="preserve">Inlämnad av: Sverigedemokraterna i Askersund</w:t>
      </w:r>
    </w:p>
    <w:p>
      <w:r>
        <w:rPr>
          <w:rFonts w:ascii="Arial" w:cs="Arial" w:eastAsia="Arial" w:hAnsi="Arial"/>
          <w:b w:val="false"/>
          <w:bCs w:val="false"/>
          <w:sz w:val="24"/>
          <w:szCs w:val="24"/>
        </w:rPr>
        <w:t xml:space="preserve">Datum: 2026-06-05</w:t>
      </w:r>
    </w:p>
    <w:p/>
    <w:p>
      <w:r>
        <w:rPr>
          <w:rFonts w:ascii="Arial" w:cs="Arial" w:eastAsia="Arial" w:hAnsi="Arial"/>
          <w:b/>
          <w:bCs/>
          <w:sz w:val="24"/>
          <w:szCs w:val="24"/>
        </w:rPr>
        <w:t xml:space="preserve">Motivering</w:t>
      </w:r>
    </w:p>
    <w:p>
      <w:r>
        <w:rPr>
          <w:rFonts w:ascii="Arial" w:cs="Arial" w:eastAsia="Arial" w:hAnsi="Arial"/>
          <w:b w:val="false"/>
          <w:bCs w:val="false"/>
          <w:sz w:val="24"/>
          <w:szCs w:val="24"/>
        </w:rPr>
        <w:t xml:space="preserve">Askersunds kommun har en plan för det brottsförebyggande arbetet som behandlades i kommunstyrelsen december 2025. Enligt BRÅ:s återkoppling 2024 ligger kommunen på en viss nivå i kunskapsbaserat brottsförebyggande arbete. Trygghetsindex ligger på 43,4 av 100 enligt Kolada – en siffra som visar att det finns förbättringspotential.</w:t>
      </w:r>
    </w:p>
    <w:p>
      <w:r>
        <w:rPr>
          <w:rFonts w:ascii="Arial" w:cs="Arial" w:eastAsia="Arial" w:hAnsi="Arial"/>
          <w:b w:val="false"/>
          <w:bCs w:val="false"/>
          <w:sz w:val="24"/>
          <w:szCs w:val="24"/>
        </w:rPr>
        <w:t xml:space="preserve">Även om Askersund är en liten kommun utan utsatta områden förekommer brott och otrygghet, särskilt i centrala delar, vid hamnen och i samband med evenemang. 22 anmälningar om misstänkta brott per vecka är normalt för storleken, men varje brott är ett för mycket för de drabbade.</w:t>
      </w:r>
    </w:p>
    <w:p>
      <w:r>
        <w:rPr>
          <w:rFonts w:ascii="Arial" w:cs="Arial" w:eastAsia="Arial" w:hAnsi="Arial"/>
          <w:b w:val="false"/>
          <w:bCs w:val="false"/>
          <w:sz w:val="24"/>
          <w:szCs w:val="24"/>
        </w:rPr>
        <w:t xml:space="preserve">Sverigedemokraterna vill se konkreta åtgärder: fler kameror på strategiska platser (med respekt för integritet), bättre belysning, ordningsvakter vid behov, stärkt samverkan med polis och tydliga konsekvenser för den som begår brott. Trygghet är en grundläggande välfärdsfråga.</w:t>
      </w:r>
    </w:p>
    <w:p/>
    <w:p>
      <w:r>
        <w:rPr>
          <w:rFonts w:ascii="Arial" w:cs="Arial" w:eastAsia="Arial" w:hAnsi="Arial"/>
          <w:b/>
          <w:bCs/>
          <w:sz w:val="24"/>
          <w:szCs w:val="24"/>
        </w:rPr>
        <w:t xml:space="preserve">Förslag till beslut</w:t>
      </w:r>
    </w:p>
    <w:p>
      <w:r>
        <w:rPr>
          <w:rFonts w:ascii="Arial" w:cs="Arial" w:eastAsia="Arial" w:hAnsi="Arial"/>
          <w:b w:val="false"/>
          <w:bCs w:val="false"/>
          <w:sz w:val="24"/>
          <w:szCs w:val="24"/>
        </w:rPr>
        <w:t xml:space="preserve">att kommunfullmäktige uppdrar åt kommunstyrelsen att under 2026 ta fram en uppdaterad handlingsplan för brottsförebyggande arbete med konkreta, tidsatta åtgärder såsom kamerabevakning på prioriterade platser, belysningsåtgärder och samverkansavtal med polis,</w:t>
      </w:r>
    </w:p>
    <w:p>
      <w:r>
        <w:rPr>
          <w:rFonts w:ascii="Arial" w:cs="Arial" w:eastAsia="Arial" w:hAnsi="Arial"/>
          <w:b w:val="false"/>
          <w:bCs w:val="false"/>
          <w:sz w:val="24"/>
          <w:szCs w:val="24"/>
        </w:rPr>
        <w:t xml:space="preserve">att handlingsplanen särskilt beaktar trygghet i centrala Askersund, hamnområdet och i samband med större evenemang,</w:t>
      </w:r>
    </w:p>
    <w:p>
      <w:r>
        <w:rPr>
          <w:rFonts w:ascii="Arial" w:cs="Arial" w:eastAsia="Arial" w:hAnsi="Arial"/>
          <w:b w:val="false"/>
          <w:bCs w:val="false"/>
          <w:sz w:val="24"/>
          <w:szCs w:val="24"/>
        </w:rPr>
        <w:t xml:space="preserve">att fullmäktige får halvårsvis redovisning av brottsutveckling och vidtagna åtgärder,</w:t>
      </w:r>
    </w:p>
    <w:p>
      <w:r>
        <w:rPr>
          <w:rFonts w:ascii="Arial" w:cs="Arial" w:eastAsia="Arial" w:hAnsi="Arial"/>
          <w:b w:val="false"/>
          <w:bCs w:val="false"/>
          <w:sz w:val="24"/>
          <w:szCs w:val="24"/>
        </w:rPr>
        <w:t xml:space="preserve">att kommunen aktivt arbetar för att öka anmälningsbenägenheten och stödja brottsoffer,</w:t>
      </w:r>
    </w:p>
    <w:p>
      <w:r>
        <w:rPr>
          <w:rFonts w:ascii="Arial" w:cs="Arial" w:eastAsia="Arial" w:hAnsi="Arial"/>
          <w:b w:val="false"/>
          <w:bCs w:val="false"/>
          <w:sz w:val="24"/>
          <w:szCs w:val="24"/>
        </w:rPr>
        <w:t xml:space="preserve">att motionen bifalles.</w:t>
      </w:r>
    </w:p>
    <w:p/>
    <w:p/>
    <w:p/>
    <w:p>
      <w:r>
        <w:rPr>
          <w:rFonts w:ascii="Arial" w:hAnsi="Arial"/>
          <w:sz w:val="24"/>
        </w:rPr>
        <w:t>_______________________________________________</w:t>
      </w:r>
    </w:p>
    <w:p>
      <w:r>
        <w:rPr>
          <w:rFonts w:ascii="Arial" w:hAnsi="Arial"/>
          <w:sz w:val="24"/>
        </w:rPr>
        <w:t>Datum: 2026-06-05</w:t>
      </w:r>
    </w:p>
    <w:p>
      <w:r>
        <w:rPr>
          <w:rFonts w:ascii="Arial" w:hAnsi="Arial"/>
          <w:sz w:val="24"/>
        </w:rPr>
        <w:t>Ort: Askersund</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2026-06-05</w:t>
      </w:r>
    </w:p>
    <w:p>
      <w:r>
        <w:rPr>
          <w:rFonts w:ascii="Arial" w:hAnsi="Arial"/>
          <w:sz w:val="24"/>
        </w:rPr>
        <w:t>Motionärer: X _______________________________ (Namn, Sverigedemokraterna i Askersund)</w:t>
      </w:r>
    </w:p>
    <w:p>
      <w:r>
        <w:rPr>
          <w:rFonts w:ascii="Arial" w:hAnsi="Arial"/>
          <w:sz w:val="24"/>
        </w:rPr>
        <w:t>Ort: Askersund</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2026-06-05</w:t>
      </w:r>
    </w:p>
    <w:p>
      <w:r>
        <w:rPr>
          <w:rFonts w:ascii="Arial" w:hAnsi="Arial"/>
          <w:sz w:val="24"/>
        </w:rPr>
        <w:t>Ort: Askersund</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sz w:val="18"/>
        <w:szCs w:val="18"/>
      </w:rPr>
      <w:t xml:space="preserve">Sverigedemokraterna Askersund – Motion till kommunfullmäktige  |  Sida </w:t>
    </w:r>
    <w:r>
      <w:rPr>
        <w:rFonts w:ascii="Arial" w:cs="Arial" w:eastAsia="Arial" w:hAnsi="Arial"/>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rPr>
        <w:rFonts w:ascii="Arial" w:cs="Arial" w:eastAsia="Arial" w:hAnsi="Arial"/>
        <w:sz w:val="20"/>
        <w:szCs w:val="20"/>
      </w:rPr>
      <w:t xml:space="preserve">Sverigedemokraterna | Askersund kommun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2026-06-05T15:19:15.651Z</dcterms:created>
  <dcterms:modified xsi:type="dcterms:W3CDTF">2026-06-05T15:19:15.651Z</dcterms:modified>
</cp:coreProperties>
</file>

<file path=docProps/custom.xml><?xml version="1.0" encoding="utf-8"?>
<Properties xmlns="http://schemas.openxmlformats.org/officeDocument/2006/custom-properties" xmlns:vt="http://schemas.openxmlformats.org/officeDocument/2006/docPropsVTypes"/>
</file>