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Degerfors kommun</w:t>
      </w:r>
    </w:p>
    <w:p/>
    <w:p>
      <w:r>
        <w:rPr>
          <w:rFonts w:ascii="Arial" w:hAnsi="Arial"/>
          <w:b/>
          <w:sz w:val="24"/>
        </w:rPr>
        <w:t>Motion till Degerfors kommunfullmäktige</w:t>
      </w:r>
    </w:p>
    <w:p/>
    <w:p>
      <w:r>
        <w:rPr>
          <w:rFonts w:ascii="Arial" w:hAnsi="Arial"/>
          <w:b/>
          <w:sz w:val="24"/>
        </w:rPr>
        <w:t>Motion om åtgärder för bättre studiero och ordning i Degerfors skolor</w:t>
      </w:r>
    </w:p>
    <w:p/>
    <w:p>
      <w:r>
        <w:rPr>
          <w:rFonts w:ascii="Arial" w:hAnsi="Arial"/>
          <w:sz w:val="24"/>
        </w:rPr>
        <w:t>Inlämnad av: Sverigedemokraterna i Degerfors</w:t>
      </w:r>
    </w:p>
    <w:p>
      <w:r>
        <w:rPr>
          <w:rFonts w:ascii="Arial" w:hAnsi="Arial"/>
          <w:sz w:val="24"/>
        </w:rPr>
        <w:t>Datum: 2026-06-05</w:t>
      </w:r>
    </w:p>
    <w:p/>
    <w:p>
      <w:r>
        <w:rPr>
          <w:rFonts w:ascii="Arial" w:hAnsi="Arial"/>
          <w:b/>
          <w:sz w:val="24"/>
        </w:rPr>
        <w:t>Motivering</w:t>
      </w:r>
    </w:p>
    <w:p>
      <w:r>
        <w:rPr>
          <w:rFonts w:ascii="Arial" w:hAnsi="Arial"/>
          <w:sz w:val="24"/>
        </w:rPr>
        <w:t>Skolresultaten i Degerfors ligger under rikssnittet med meritvärde 209,1. Bristande studiero påverkar elevernas prestationer negativt. Konkreta åtgärder som mobilförbud, tydligare ordningsregler och ökad vuxennärvaro behövs. SD vill se en skola där alla elever kan fokusera på lärandet.</w:t>
      </w:r>
    </w:p>
    <w:p/>
    <w:p>
      <w:r>
        <w:rPr>
          <w:rFonts w:ascii="Arial" w:hAnsi="Arial"/>
          <w:b/>
          <w:sz w:val="24"/>
        </w:rPr>
        <w:t>Förslag till beslut</w:t>
      </w:r>
    </w:p>
    <w:p>
      <w:r>
        <w:rPr>
          <w:rFonts w:ascii="Arial" w:hAnsi="Arial"/>
          <w:sz w:val="24"/>
        </w:rPr>
        <w:t>att kommunfullmäktige beslutar att införa en kommunövergripande policy för studiero inklusive mobilförbud i klassrummen.</w:t>
      </w:r>
    </w:p>
    <w:p>
      <w:r>
        <w:rPr>
          <w:rFonts w:ascii="Arial" w:hAnsi="Arial"/>
          <w:sz w:val="24"/>
        </w:rPr>
        <w:t>att lärarna ges ökade befogenheter att hantera ordningsstörningar.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Degerfors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Degerfors)</w:t>
      </w:r>
    </w:p>
    <w:p>
      <w:r>
        <w:rPr>
          <w:rFonts w:ascii="Arial" w:hAnsi="Arial"/>
          <w:sz w:val="24"/>
        </w:rPr>
        <w:t>Ort: Degerfors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Degerfors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Degerfors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Degerfors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