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rPr>
          <w:rFonts w:ascii="Arial" w:hAnsi="Arial"/>
          <w:b/>
          <w:sz w:val="24"/>
        </w:rPr>
        <w:t>SVERIGEDEMOKRATERNA</w:t>
      </w:r>
    </w:p>
    <w:p>
      <w:r>
        <w:rPr>
          <w:rFonts w:ascii="Arial" w:hAnsi="Arial"/>
          <w:b/>
          <w:sz w:val="24"/>
        </w:rPr>
        <w:t>Hällefors kommun</w:t>
      </w:r>
    </w:p>
    <w:p/>
    <w:p>
      <w:r>
        <w:rPr>
          <w:rFonts w:ascii="Arial" w:hAnsi="Arial"/>
          <w:b/>
          <w:sz w:val="24"/>
        </w:rPr>
        <w:t>Motion till Hällefors kommunfullmäktige</w:t>
      </w:r>
    </w:p>
    <w:p/>
    <w:p>
      <w:r>
        <w:rPr>
          <w:rFonts w:ascii="Arial" w:hAnsi="Arial"/>
          <w:b/>
          <w:sz w:val="24"/>
        </w:rPr>
        <w:t>Motion om ökad trygghet i centrala Hällefors</w:t>
      </w:r>
    </w:p>
    <w:p/>
    <w:p>
      <w:r>
        <w:rPr>
          <w:rFonts w:ascii="Arial" w:hAnsi="Arial"/>
          <w:sz w:val="24"/>
        </w:rPr>
        <w:t>Inlämnad av: Sverigedemokraterna i Hällefors</w:t>
      </w:r>
    </w:p>
    <w:p>
      <w:r>
        <w:rPr>
          <w:rFonts w:ascii="Arial" w:hAnsi="Arial"/>
          <w:sz w:val="24"/>
        </w:rPr>
        <w:t>Datum: 2026-06-06</w:t>
      </w:r>
    </w:p>
    <w:p/>
    <w:p>
      <w:r>
        <w:rPr>
          <w:rFonts w:ascii="Arial" w:hAnsi="Arial"/>
          <w:b/>
          <w:sz w:val="24"/>
        </w:rPr>
        <w:t>Motivering</w:t>
      </w:r>
    </w:p>
    <w:p>
      <w:r>
        <w:rPr>
          <w:rFonts w:ascii="Arial" w:hAnsi="Arial"/>
          <w:sz w:val="24"/>
        </w:rPr>
        <w:t>Brottsligheten i Hällefors har halverats sedan 2021 med cirka 500 anmälda brott 2025 enligt lokala rapporter. Trots detta finns fortsatt behov av förebyggande åtgärder i centrala områden. Polisen har identifierat problem med alkoholpåverkade förare och det lokala brottsförebyggande rådet arbetar aktivt. SD vill förstärka detta med konkreta kommunala insatser som kameraövervakning och ökad närvaro. Detta stärker tryggheten för alla invånare och följer partiets fokus på lag och ordning.</w:t>
      </w:r>
    </w:p>
    <w:p/>
    <w:p>
      <w:r>
        <w:rPr>
          <w:rFonts w:ascii="Arial" w:hAnsi="Arial"/>
          <w:b/>
          <w:sz w:val="24"/>
        </w:rPr>
        <w:t>Förslag till beslut</w:t>
      </w:r>
    </w:p>
    <w:p>
      <w:r>
        <w:rPr>
          <w:rFonts w:ascii="Arial" w:hAnsi="Arial"/>
          <w:sz w:val="24"/>
        </w:rPr>
        <w:t>att kommunfullmäktige beslutar om installation av övervakningskameror på strategiska platser i centrala Hällefors under 2026.</w:t>
      </w:r>
    </w:p>
    <w:p>
      <w:r>
        <w:rPr>
          <w:rFonts w:ascii="Arial" w:hAnsi="Arial"/>
          <w:sz w:val="24"/>
        </w:rPr>
        <w:t>att kommunen ökar samarbetet med Polisen för gemensamma trygghetsvandringar.</w:t>
      </w:r>
    </w:p>
    <w:p>
      <w:r>
        <w:rPr>
          <w:rFonts w:ascii="Arial" w:hAnsi="Arial"/>
          <w:sz w:val="24"/>
        </w:rPr>
        <w:t>att en trygghetsplan för centrala Hällefors tas fram och presenteras senast hösten 2026.</w:t>
      </w:r>
    </w:p>
    <w:p>
      <w:r>
        <w:rPr>
          <w:rFonts w:ascii="Arial" w:hAnsi="Arial"/>
          <w:sz w:val="24"/>
        </w:rPr>
        <w:t>att motionen bifalles.</w:t>
      </w:r>
    </w:p>
    <w:p/>
    <w:p/>
    <w:p/>
    <w:p>
      <w:r>
        <w:rPr>
          <w:rFonts w:ascii="Arial" w:hAnsi="Arial"/>
          <w:sz w:val="24"/>
        </w:rPr>
        <w:t>_______________________________________________</w:t>
      </w:r>
    </w:p>
    <w:p>
      <w:r>
        <w:rPr>
          <w:rFonts w:ascii="Arial" w:hAnsi="Arial"/>
          <w:sz w:val="24"/>
        </w:rPr>
        <w:t>Datum: 2026-06-06</w:t>
      </w:r>
    </w:p>
    <w:p>
      <w:r>
        <w:rPr>
          <w:rFonts w:ascii="Arial" w:hAnsi="Arial"/>
          <w:sz w:val="24"/>
        </w:rPr>
        <w:t>Ort: Hällefors</w:t>
      </w:r>
    </w:p>
    <w:p>
      <w:r>
        <w:rPr>
          <w:rFonts w:ascii="Arial" w:hAnsi="Arial"/>
          <w:sz w:val="24"/>
        </w:rPr>
      </w:r>
    </w:p>
    <w:p>
      <w:r>
        <w:rPr>
          <w:rFonts w:ascii="Arial" w:hAnsi="Arial"/>
          <w:sz w:val="24"/>
        </w:rPr>
      </w:r>
    </w:p>
    <w:p>
      <w:r>
        <w:rPr>
          <w:rFonts w:ascii="Arial" w:hAnsi="Arial"/>
          <w:sz w:val="24"/>
        </w:rPr>
      </w:r>
    </w:p>
    <w:p>
      <w:r>
        <w:rPr>
          <w:rFonts w:ascii="Arial" w:hAnsi="Arial"/>
          <w:sz w:val="24"/>
        </w:rPr>
        <w:t>_______________________________________________</w:t>
      </w:r>
    </w:p>
    <w:p>
      <w:r>
        <w:rPr>
          <w:rFonts w:ascii="Arial" w:hAnsi="Arial"/>
          <w:sz w:val="24"/>
        </w:rPr>
        <w:t>Datum: 2026-06-06</w:t>
      </w:r>
    </w:p>
    <w:p>
      <w:r>
        <w:rPr>
          <w:rFonts w:ascii="Arial" w:hAnsi="Arial"/>
          <w:sz w:val="24"/>
        </w:rPr>
        <w:t>Motionärer: X _______________________________ (Namn, Sverigedemokraterna i Hällefors)</w:t>
      </w:r>
    </w:p>
    <w:p>
      <w:r>
        <w:rPr>
          <w:rFonts w:ascii="Arial" w:hAnsi="Arial"/>
          <w:sz w:val="24"/>
        </w:rPr>
        <w:t>Ort: Hällefors</w:t>
      </w:r>
    </w:p>
    <w:p>
      <w:r>
        <w:rPr>
          <w:rFonts w:ascii="Arial" w:hAnsi="Arial"/>
          <w:sz w:val="24"/>
        </w:rPr>
      </w:r>
    </w:p>
    <w:p>
      <w:r>
        <w:rPr>
          <w:rFonts w:ascii="Arial" w:hAnsi="Arial"/>
          <w:sz w:val="24"/>
        </w:rPr>
      </w:r>
    </w:p>
    <w:p>
      <w:r>
        <w:rPr>
          <w:rFonts w:ascii="Arial" w:hAnsi="Arial"/>
          <w:b/>
          <w:sz w:val="24"/>
        </w:rPr>
        <w:t>Underskrift</w:t>
      </w:r>
    </w:p>
    <w:p>
      <w:r>
        <w:rPr>
          <w:rFonts w:ascii="Arial" w:hAnsi="Arial"/>
          <w:sz w:val="24"/>
        </w:rPr>
      </w:r>
    </w:p>
    <w:p>
      <w:r>
        <w:rPr>
          <w:rFonts w:ascii="Arial" w:hAnsi="Arial"/>
          <w:sz w:val="24"/>
        </w:rPr>
        <w:t>_______________________________________________</w:t>
      </w:r>
    </w:p>
    <w:p>
      <w:r>
        <w:rPr>
          <w:rFonts w:ascii="Arial" w:hAnsi="Arial"/>
          <w:sz w:val="24"/>
        </w:rPr>
        <w:t>X _______________________________ (Namn, Sverigedemokraterna)</w:t>
      </w:r>
    </w:p>
    <w:p>
      <w:r>
        <w:rPr>
          <w:rFonts w:ascii="Arial" w:hAnsi="Arial"/>
          <w:sz w:val="24"/>
        </w:rPr>
        <w:t>Datum: 2026-06-06</w:t>
      </w:r>
    </w:p>
    <w:p>
      <w:r>
        <w:rPr>
          <w:rFonts w:ascii="Arial" w:hAnsi="Arial"/>
          <w:sz w:val="24"/>
        </w:rPr>
        <w:t>Ort: Hällefors</w:t>
      </w:r>
    </w:p>
    <w:sectPr w:rsidR="00FC693F" w:rsidRPr="0006063C" w:rsidSect="00034616">
      <w:headerReference w:type="default" r:id="rId9"/>
      <w:footerReference w:type="default" r:id="rId10"/>
      <w:pgSz w:w="11906" w:h="16838"/>
      <w:pgMar w:top="1440" w:right="1440" w:bottom="1440" w:left="1440"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r>
      <w:rPr>
        <w:rFonts w:ascii="Arial" w:hAnsi="Arial"/>
        <w:sz w:val="20"/>
      </w:rPr>
      <w:t xml:space="preserve">Sverigedemokraterna Hällefors – Motion till kommunfullmäktige  |  Sida </w:t>
    </w:r>
    <w:r>
      <w:fldChar w:fldCharType="begin"/>
      <w:instrText>PAGE</w:instrText>
      <w:fldChar w:fldCharType="end"/>
    </w: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r>
      <w:rPr>
        <w:rFonts w:ascii="Arial" w:hAnsi="Arial"/>
        <w:sz w:val="24"/>
      </w:rPr>
      <w:t>Sverigedemokraterna | Hällefors kommun</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eader" Target="header1.xm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