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Karlskoga kommun</w:t>
      </w:r>
    </w:p>
    <w:p/>
    <w:p>
      <w:r>
        <w:rPr>
          <w:rFonts w:ascii="Arial" w:hAnsi="Arial"/>
          <w:b/>
          <w:sz w:val="24"/>
        </w:rPr>
        <w:t>Motion till Karlskoga kommunfullmäktige</w:t>
      </w:r>
    </w:p>
    <w:p/>
    <w:p>
      <w:r>
        <w:rPr>
          <w:rFonts w:ascii="Arial" w:hAnsi="Arial"/>
          <w:b/>
          <w:sz w:val="24"/>
        </w:rPr>
        <w:t>Motion om krav på svenska värderingar och språk vid integration</w:t>
      </w:r>
    </w:p>
    <w:p/>
    <w:p>
      <w:r>
        <w:rPr>
          <w:rFonts w:ascii="Arial" w:hAnsi="Arial"/>
          <w:sz w:val="24"/>
        </w:rPr>
        <w:t>Inlämnad av: Sverigedemokraterna i Karlskoga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Karlskoga kräver tydliga krav för att motverka parallellsamhällen. SD föreslår obligatoriska kurser i svenska värderingar, demokrati och jämställdhet för nyanlända. Språkkrav och samhällskunskapstester ska vara villkor för bidrag och bostad. Detta är avgörande för långsiktig sammanhållning i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obligatoriska introduktionskurser med språk- och värderingstester för alla nyanlända.</w:t>
      </w:r>
    </w:p>
    <w:p>
      <w:r>
        <w:rPr>
          <w:rFonts w:ascii="Arial" w:hAnsi="Arial"/>
          <w:sz w:val="24"/>
        </w:rPr>
        <w:t>att godkänt test krävs för tillgång till kommunala bostäder och vissa bidrag.</w:t>
      </w:r>
    </w:p>
    <w:p>
      <w:r>
        <w:rPr>
          <w:rFonts w:ascii="Arial" w:hAnsi="Arial"/>
          <w:sz w:val="24"/>
        </w:rPr>
        <w:t>att uppföljning sker via integrationsenheten.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Karlskoga)</w:t>
      </w:r>
    </w:p>
    <w:p>
      <w:r>
        <w:rPr>
          <w:rFonts w:ascii="Arial" w:hAnsi="Arial"/>
          <w:sz w:val="24"/>
        </w:rPr>
        <w:t>Ort: Karlskoga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Karlskoga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Karlskoga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Karlskoga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