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Nora kommun</w:t>
      </w:r>
    </w:p>
    <w:p/>
    <w:p>
      <w:r>
        <w:rPr>
          <w:rFonts w:ascii="Arial" w:hAnsi="Arial"/>
          <w:b/>
          <w:sz w:val="24"/>
        </w:rPr>
        <w:t>Motion till Nora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Nora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Nora kommun har länets nöjdaste brukare i hemtjänsten enligt Socialstyrelsens undersökning 2025. Trots detta finns generella problem med språkförbistring i äldreomsorgen i många kommuner, vilket påverkar kvaliteten och säkerheten. Äldre invånare har rätt till god kommunikation med personalen. Sverigedemokraterna vill införa krav på tillräckliga kunskaper i svenska för all personal inom äldreomsorgen för att garantera trygghet och respekt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minst nivå B1 i svenska för nyrekryterad personal inom äldreomsorgen från 2027</w:t>
      </w:r>
    </w:p>
    <w:p>
      <w:r>
        <w:rPr>
          <w:rFonts w:ascii="Arial" w:hAnsi="Arial"/>
          <w:sz w:val="24"/>
        </w:rPr>
        <w:t>att kommunfullmäktige beslutar att erbjuda språkutbildning för befintlig personal som behöver det</w:t>
      </w:r>
    </w:p>
    <w:p>
      <w:r>
        <w:rPr>
          <w:rFonts w:ascii="Arial" w:hAnsi="Arial"/>
          <w:sz w:val="24"/>
        </w:rPr>
        <w:t>att kommunfullmäktige beslutar att prioritera svenska som arbetsspråk i all dokumentation och kommunikation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Nora)</w:t>
      </w:r>
    </w:p>
    <w:p>
      <w:r>
        <w:rPr>
          <w:rFonts w:ascii="Arial" w:hAnsi="Arial"/>
          <w:sz w:val="24"/>
        </w:rPr>
        <w:t>Ort: Nora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