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Kinda kommun</w:t>
      </w:r>
    </w:p>
    <w:p/>
    <w:p>
      <w:r>
        <w:rPr>
          <w:rFonts w:ascii="Arial" w:hAnsi="Arial"/>
          <w:b/>
          <w:sz w:val="24"/>
        </w:rPr>
        <w:t>Motion till Kinda kommunfullmäktige</w:t>
      </w:r>
    </w:p>
    <w:p/>
    <w:p>
      <w:r>
        <w:rPr>
          <w:rFonts w:ascii="Arial" w:hAnsi="Arial"/>
          <w:b/>
          <w:sz w:val="24"/>
        </w:rPr>
        <w:t>Motion om tydligare ordning och studiero i Kindas skolor</w:t>
      </w:r>
    </w:p>
    <w:p/>
    <w:p>
      <w:r>
        <w:rPr>
          <w:rFonts w:ascii="Arial" w:hAnsi="Arial"/>
          <w:sz w:val="24"/>
        </w:rPr>
        <w:t>Inlämnad av: Sverigedemokraterna i Kinda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Låga meritvärden kräver åtgärder mot störningar i klassrummen. Tydliga regler och konsekvenser skapar bättre lärandemiljö. SD vill ge lärare verktyg för att upprätthålla ordning.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införa kommunala riktlinjer för ordning i skolan</w:t>
      </w:r>
    </w:p>
    <w:p>
      <w:r>
        <w:rPr>
          <w:rFonts w:ascii="Arial" w:hAnsi="Arial"/>
          <w:sz w:val="24"/>
        </w:rPr>
        <w:t>att erbjuda fortbildning för lärare i klassrumshantering</w:t>
      </w:r>
    </w:p>
    <w:p>
      <w:r>
        <w:rPr>
          <w:rFonts w:ascii="Arial" w:hAnsi="Arial"/>
          <w:sz w:val="24"/>
        </w:rPr>
        <w:t>att utvärdera effekterna på studieresultat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Kinda)</w:t>
      </w:r>
    </w:p>
    <w:p>
      <w:r>
        <w:rPr>
          <w:rFonts w:ascii="Arial" w:hAnsi="Arial"/>
          <w:sz w:val="24"/>
        </w:rPr>
        <w:t>Ort: Kinda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Kinda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Kinda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Kinda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