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Linköping kommun</w:t>
      </w:r>
    </w:p>
    <w:p/>
    <w:p>
      <w:r>
        <w:rPr>
          <w:rFonts w:ascii="Arial" w:hAnsi="Arial"/>
          <w:b/>
          <w:sz w:val="24"/>
        </w:rPr>
        <w:t>Motion till Linköping kommunfullmäktige</w:t>
      </w:r>
    </w:p>
    <w:p/>
    <w:p>
      <w:r>
        <w:rPr>
          <w:rFonts w:ascii="Arial" w:hAnsi="Arial"/>
          <w:b/>
          <w:sz w:val="24"/>
        </w:rPr>
        <w:t>Motion om kravbaserad integrationspolitik i Linköping</w:t>
      </w:r>
    </w:p>
    <w:p/>
    <w:p>
      <w:r>
        <w:rPr>
          <w:rFonts w:ascii="Arial" w:hAnsi="Arial"/>
          <w:sz w:val="24"/>
        </w:rPr>
        <w:t>Inlämnad av: Sverigedemokraterna i Linköping</w:t>
      </w:r>
    </w:p>
    <w:p>
      <w:r>
        <w:rPr>
          <w:rFonts w:ascii="Arial" w:hAnsi="Arial"/>
          <w:sz w:val="24"/>
        </w:rPr>
        <w:t>Datum: 2026-06-06</w:t>
      </w:r>
    </w:p>
    <w:p/>
    <w:p>
      <w:r>
        <w:rPr>
          <w:rFonts w:ascii="Arial" w:hAnsi="Arial"/>
          <w:b/>
          <w:sz w:val="24"/>
        </w:rPr>
        <w:t>Motivering</w:t>
      </w:r>
    </w:p>
    <w:p>
      <w:r>
        <w:rPr>
          <w:rFonts w:ascii="Arial" w:hAnsi="Arial"/>
          <w:sz w:val="24"/>
        </w:rPr>
        <w:t>Integrationen i Linköping präglas av utmaningar i områden som Skäggetorp, Ryd och Berga med segregation och utanförskap. SD står för en politik där nyanlända möts av tydliga krav på svenska språket, egen försörjning och respekt för svenska värderingar. Detta är nödvändigt för att motverka parallellsamhällen och säkerställa att välfärden går till dem som bidrar.</w:t>
      </w:r>
    </w:p>
    <w:p/>
    <w:p>
      <w:r>
        <w:rPr>
          <w:rFonts w:ascii="Arial" w:hAnsi="Arial"/>
          <w:b/>
          <w:sz w:val="24"/>
        </w:rPr>
        <w:t>Förslag till beslut</w:t>
      </w:r>
    </w:p>
    <w:p>
      <w:r>
        <w:rPr>
          <w:rFonts w:ascii="Arial" w:hAnsi="Arial"/>
          <w:sz w:val="24"/>
        </w:rPr>
        <w:t>att kommunfullmäktige beslutar att införa krav på svenska språkkunskaper för rätt till vissa kommunala bidrag och boendeformer</w:t>
      </w:r>
    </w:p>
    <w:p>
      <w:r>
        <w:rPr>
          <w:rFonts w:ascii="Arial" w:hAnsi="Arial"/>
          <w:sz w:val="24"/>
        </w:rPr>
        <w:t>att kommunfullmäktige beslutar att erbjuda obligatoriska samhällsinformationskurser med fokus på värderingar</w:t>
      </w:r>
    </w:p>
    <w:p>
      <w:r>
        <w:rPr>
          <w:rFonts w:ascii="Arial" w:hAnsi="Arial"/>
          <w:sz w:val="24"/>
        </w:rPr>
        <w:t>att kommunfullmäktige beslutar att prioritera insatser för snabb etablering på arbetsmarknaden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Linköping)</w:t>
      </w:r>
    </w:p>
    <w:p>
      <w:r>
        <w:rPr>
          <w:rFonts w:ascii="Arial" w:hAnsi="Arial"/>
          <w:sz w:val="24"/>
        </w:rPr>
        <w:t>Ort: Linköping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