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Mjölby kommun</w:t>
      </w:r>
    </w:p>
    <w:p/>
    <w:p>
      <w:r>
        <w:rPr>
          <w:rFonts w:ascii="Arial" w:hAnsi="Arial"/>
          <w:b/>
          <w:sz w:val="24"/>
        </w:rPr>
        <w:t>Motion till Mjölby kommunfullmäktige</w:t>
      </w:r>
    </w:p>
    <w:p/>
    <w:p>
      <w:r>
        <w:rPr>
          <w:rFonts w:ascii="Arial" w:hAnsi="Arial"/>
          <w:b/>
          <w:sz w:val="24"/>
        </w:rPr>
        <w:t>Motion om bättre ordning och studiero i Mjölbys skolor</w:t>
      </w:r>
    </w:p>
    <w:p/>
    <w:p>
      <w:r>
        <w:rPr>
          <w:rFonts w:ascii="Arial" w:hAnsi="Arial"/>
          <w:sz w:val="24"/>
        </w:rPr>
        <w:t>Inlämnad av: Sverigedemokraterna i Mjölby</w:t>
      </w:r>
    </w:p>
    <w:p>
      <w:r>
        <w:rPr>
          <w:rFonts w:ascii="Arial" w:hAnsi="Arial"/>
          <w:sz w:val="24"/>
        </w:rPr>
        <w:t>Datum: 2026-06-06</w:t>
      </w:r>
    </w:p>
    <w:p/>
    <w:p>
      <w:r>
        <w:rPr>
          <w:rFonts w:ascii="Arial" w:hAnsi="Arial"/>
          <w:b/>
          <w:sz w:val="24"/>
        </w:rPr>
        <w:t>Motivering</w:t>
      </w:r>
    </w:p>
    <w:p>
      <w:r>
        <w:rPr>
          <w:rFonts w:ascii="Arial" w:hAnsi="Arial"/>
          <w:sz w:val="24"/>
        </w:rPr>
        <w:t>Låga skolresultat hänger samman med bristande studiero. Rapporter från 2025 visar på behov av tydligare regler och konsekvent hantering av stök. SD vill införa nolltolerans mot ordningsstörningar. Detta gynnar alla elever och höjer kunskapsnivån.</w:t>
      </w:r>
    </w:p>
    <w:p/>
    <w:p>
      <w:r>
        <w:rPr>
          <w:rFonts w:ascii="Arial" w:hAnsi="Arial"/>
          <w:b/>
          <w:sz w:val="24"/>
        </w:rPr>
        <w:t>Förslag till beslut</w:t>
      </w:r>
    </w:p>
    <w:p>
      <w:r>
        <w:rPr>
          <w:rFonts w:ascii="Arial" w:hAnsi="Arial"/>
          <w:sz w:val="24"/>
        </w:rPr>
        <w:t>att kommunfullmäktige antar en ordningsplan med tydliga konsekvenser</w:t>
      </w:r>
    </w:p>
    <w:p>
      <w:r>
        <w:rPr>
          <w:rFonts w:ascii="Arial" w:hAnsi="Arial"/>
          <w:sz w:val="24"/>
        </w:rPr>
        <w:t>att fler vuxna närvaro i korridorer och på raster</w:t>
      </w:r>
    </w:p>
    <w:p>
      <w:r>
        <w:rPr>
          <w:rFonts w:ascii="Arial" w:hAnsi="Arial"/>
          <w:sz w:val="24"/>
        </w:rPr>
        <w:t>att samverkan med föräldrar stärks via regelbundna möten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Mjölby)</w:t>
      </w:r>
    </w:p>
    <w:p>
      <w:r>
        <w:rPr>
          <w:rFonts w:ascii="Arial" w:hAnsi="Arial"/>
          <w:sz w:val="24"/>
        </w:rPr>
        <w:t>Ort: Mjölby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Mjölby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Mjölby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Mjölby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