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Ödeshög kommun</w:t>
      </w:r>
    </w:p>
    <w:p/>
    <w:p>
      <w:r>
        <w:rPr>
          <w:rFonts w:ascii="Arial" w:hAnsi="Arial"/>
          <w:b/>
          <w:sz w:val="24"/>
        </w:rPr>
        <w:t>Motion till Ödeshög kommunfullmäktige</w:t>
      </w:r>
    </w:p>
    <w:p/>
    <w:p>
      <w:r>
        <w:rPr>
          <w:rFonts w:ascii="Arial" w:hAnsi="Arial"/>
          <w:b/>
          <w:sz w:val="24"/>
        </w:rPr>
        <w:t>Motion om effektiv förvaltning med medborgaren i centrum</w:t>
      </w:r>
    </w:p>
    <w:p/>
    <w:p>
      <w:r>
        <w:rPr>
          <w:rFonts w:ascii="Arial" w:hAnsi="Arial"/>
          <w:sz w:val="24"/>
        </w:rPr>
        <w:t>Inlämnad av: Sverigedemokraterna i Ödeshög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liten kommun som Ödeshög är det viktigt med effektiv administration för att maximera nytta för skattebetalarna. SD vill ha fokus på kärnverksamhet och minskad byråkrati.</w:t>
      </w:r>
    </w:p>
    <w:p>
      <w:r>
        <w:rPr>
          <w:rFonts w:ascii="Arial" w:hAnsi="Arial"/>
          <w:sz w:val="24"/>
        </w:rPr>
        <w:t>Medborgaren ska alltid komma först.</w:t>
      </w:r>
    </w:p>
    <w:p>
      <w:r>
        <w:rPr>
          <w:rFonts w:ascii="Arial" w:hAnsi="Arial"/>
          <w:sz w:val="24"/>
        </w:rPr>
        <w:t>Effektivitet frigör resurser till skola, vård och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förvaltningens administration med mål om 5 % effektivisering under 2027</w:t>
      </w:r>
    </w:p>
    <w:p>
      <w:r>
        <w:rPr>
          <w:rFonts w:ascii="Arial" w:hAnsi="Arial"/>
          <w:sz w:val="24"/>
        </w:rPr>
        <w:t>att digitala lösningar prioriteras för att underlätta för medborgarna</w:t>
      </w:r>
    </w:p>
    <w:p>
      <w:r>
        <w:rPr>
          <w:rFonts w:ascii="Arial" w:hAnsi="Arial"/>
          <w:sz w:val="24"/>
        </w:rPr>
        <w:t>att besparingar återförs till kärnverksamheterna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Ödeshög)</w:t>
      </w:r>
    </w:p>
    <w:p>
      <w:r>
        <w:rPr>
          <w:rFonts w:ascii="Arial" w:hAnsi="Arial"/>
          <w:sz w:val="24"/>
        </w:rPr>
        <w:t>Ort: Ödeshög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Ödeshög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Ödeshög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Ödeshög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