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Ydre kommun</w:t>
      </w:r>
    </w:p>
    <w:p/>
    <w:p>
      <w:r>
        <w:rPr>
          <w:rFonts w:ascii="Arial" w:hAnsi="Arial"/>
          <w:b/>
          <w:sz w:val="24"/>
        </w:rPr>
        <w:t>Motion till Ydre kommunfullmäktige</w:t>
      </w:r>
    </w:p>
    <w:p/>
    <w:p>
      <w:r>
        <w:rPr>
          <w:rFonts w:ascii="Arial" w:hAnsi="Arial"/>
          <w:b/>
          <w:sz w:val="24"/>
        </w:rPr>
        <w:t>Motion om integrationskrav med svenska värderingar</w:t>
      </w:r>
    </w:p>
    <w:p/>
    <w:p>
      <w:r>
        <w:rPr>
          <w:rFonts w:ascii="Arial" w:hAnsi="Arial"/>
          <w:sz w:val="24"/>
        </w:rPr>
        <w:t>Inlämnad av: Sverigedemokraterna i Ydre</w:t>
      </w:r>
    </w:p>
    <w:p>
      <w:r>
        <w:rPr>
          <w:rFonts w:ascii="Arial" w:hAnsi="Arial"/>
          <w:sz w:val="24"/>
        </w:rPr>
        <w:t>Datum: 2026-06-06</w:t>
      </w:r>
    </w:p>
    <w:p/>
    <w:p>
      <w:r>
        <w:rPr>
          <w:rFonts w:ascii="Arial" w:hAnsi="Arial"/>
          <w:b/>
          <w:sz w:val="24"/>
        </w:rPr>
        <w:t>Motivering</w:t>
      </w:r>
    </w:p>
    <w:p>
      <w:r>
        <w:rPr>
          <w:rFonts w:ascii="Arial" w:hAnsi="Arial"/>
          <w:sz w:val="24"/>
        </w:rPr>
        <w:t>Med stark inflyttning är det viktigt att integration sker med krav på svenska språket och värderingar. SD vill villkora kommunala insatser för att säkerställa att nyanlända anpassar sig till svenska normer. Detta skapar ett sammanhållet samhälle.</w:t>
      </w:r>
    </w:p>
    <w:p/>
    <w:p>
      <w:r>
        <w:rPr>
          <w:rFonts w:ascii="Arial" w:hAnsi="Arial"/>
          <w:b/>
          <w:sz w:val="24"/>
        </w:rPr>
        <w:t>Förslag till beslut</w:t>
      </w:r>
    </w:p>
    <w:p>
      <w:r>
        <w:rPr>
          <w:rFonts w:ascii="Arial" w:hAnsi="Arial"/>
          <w:sz w:val="24"/>
        </w:rPr>
        <w:t>att kommunfullmäktige inför krav på deltagande i språk- och samhällsintroduktion för bidragstagare.</w:t>
      </w:r>
    </w:p>
    <w:p>
      <w:r>
        <w:rPr>
          <w:rFonts w:ascii="Arial" w:hAnsi="Arial"/>
          <w:sz w:val="24"/>
        </w:rPr>
        <w:t>att föreningsbidrag villkoras med svenska värderingar.</w:t>
      </w:r>
    </w:p>
    <w:p>
      <w:r>
        <w:rPr>
          <w:rFonts w:ascii="Arial" w:hAnsi="Arial"/>
          <w:sz w:val="24"/>
        </w:rPr>
        <w:t>att uppföljning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Ydre)</w:t>
      </w:r>
    </w:p>
    <w:p>
      <w:r>
        <w:rPr>
          <w:rFonts w:ascii="Arial" w:hAnsi="Arial"/>
          <w:sz w:val="24"/>
        </w:rPr>
        <w:t>Ort: Ydre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Ydre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Ydre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Ydre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