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Båstad kommun</w:t>
      </w:r>
    </w:p>
    <w:p/>
    <w:p>
      <w:r>
        <w:rPr>
          <w:rFonts w:ascii="Arial" w:hAnsi="Arial"/>
          <w:b/>
          <w:sz w:val="24"/>
        </w:rPr>
        <w:t>Motion till Båstad kommunfullmäktige</w:t>
      </w:r>
    </w:p>
    <w:p/>
    <w:p>
      <w:r>
        <w:rPr>
          <w:rFonts w:ascii="Arial" w:hAnsi="Arial"/>
          <w:b/>
          <w:sz w:val="24"/>
        </w:rPr>
        <w:t>Motion om bättre arbetsmiljö i hemtjänsten</w:t>
      </w:r>
    </w:p>
    <w:p/>
    <w:p>
      <w:r>
        <w:rPr>
          <w:rFonts w:ascii="Arial" w:hAnsi="Arial"/>
          <w:sz w:val="24"/>
        </w:rPr>
        <w:t>Inlämnad av: Sverigedemokraterna i Båstad</w:t>
      </w:r>
    </w:p>
    <w:p>
      <w:r>
        <w:rPr>
          <w:rFonts w:ascii="Arial" w:hAnsi="Arial"/>
          <w:sz w:val="24"/>
        </w:rPr>
        <w:t>Datum: 2026-06-05</w:t>
      </w:r>
    </w:p>
    <w:p/>
    <w:p>
      <w:r>
        <w:rPr>
          <w:rFonts w:ascii="Arial" w:hAnsi="Arial"/>
          <w:b/>
          <w:sz w:val="24"/>
        </w:rPr>
        <w:t>Motivering</w:t>
      </w:r>
    </w:p>
    <w:p>
      <w:r>
        <w:rPr>
          <w:rFonts w:ascii="Arial" w:hAnsi="Arial"/>
          <w:sz w:val="24"/>
        </w:rPr>
        <w:t>Under sommaren 2025 rapporterades kaos i hemtjänsten med 32 stresslarm på fyra månader, rekryteringsproblem och hög belastning. Personal vittnar om felmedicinering och väntetider för vårdtagare. Båstads kommun som semesterort har extra påfrestning. SD prioriterar vårdpersonalens villkor för att säkra kvalitet. Kommunen kan besluta om resurstillskott och rutiner.</w:t>
      </w:r>
    </w:p>
    <w:p/>
    <w:p>
      <w:r>
        <w:rPr>
          <w:rFonts w:ascii="Arial" w:hAnsi="Arial"/>
          <w:b/>
          <w:sz w:val="24"/>
        </w:rPr>
        <w:t>Förslag till beslut</w:t>
      </w:r>
    </w:p>
    <w:p>
      <w:r>
        <w:rPr>
          <w:rFonts w:ascii="Arial" w:hAnsi="Arial"/>
          <w:sz w:val="24"/>
        </w:rPr>
        <w:t>att kommunfullmäktige tilldelar extra resurser för rekrytering och bemanning i hemtjänsten 2026</w:t>
      </w:r>
    </w:p>
    <w:p>
      <w:r>
        <w:rPr>
          <w:rFonts w:ascii="Arial" w:hAnsi="Arial"/>
          <w:sz w:val="24"/>
        </w:rPr>
        <w:t>att en utredning om arbetsmiljöåtgärder genomförs med skyddsombud</w:t>
      </w:r>
    </w:p>
    <w:p>
      <w:r>
        <w:rPr>
          <w:rFonts w:ascii="Arial" w:hAnsi="Arial"/>
          <w:sz w:val="24"/>
        </w:rPr>
        <w:t>att rutiner för semesterperioden ses över och förbättras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Båstad</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Båstad)</w:t>
      </w:r>
    </w:p>
    <w:p>
      <w:r>
        <w:rPr>
          <w:rFonts w:ascii="Arial" w:hAnsi="Arial"/>
          <w:sz w:val="24"/>
        </w:rPr>
        <w:t>Ort: Båstad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Båstad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Båstad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Båstad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