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Båstad kommun</w:t>
      </w:r>
    </w:p>
    <w:p/>
    <w:p>
      <w:r>
        <w:rPr>
          <w:rFonts w:ascii="Arial" w:hAnsi="Arial"/>
          <w:b/>
          <w:sz w:val="24"/>
        </w:rPr>
        <w:t>Motion till Båstad kommunfullmäktige</w:t>
      </w:r>
    </w:p>
    <w:p/>
    <w:p>
      <w:r>
        <w:rPr>
          <w:rFonts w:ascii="Arial" w:hAnsi="Arial"/>
          <w:b/>
          <w:sz w:val="24"/>
        </w:rPr>
        <w:t>Motion om kravbaserad integration med språk- och värderingskrav</w:t>
      </w:r>
    </w:p>
    <w:p/>
    <w:p>
      <w:r>
        <w:rPr>
          <w:rFonts w:ascii="Arial" w:hAnsi="Arial"/>
          <w:sz w:val="24"/>
        </w:rPr>
        <w:t>Inlämnad av: Sverigedemokraterna i Båstad</w:t>
      </w:r>
    </w:p>
    <w:p>
      <w:r>
        <w:rPr>
          <w:rFonts w:ascii="Arial" w:hAnsi="Arial"/>
          <w:sz w:val="24"/>
        </w:rPr>
        <w:t>Datum: 2026-06-05</w:t>
      </w:r>
    </w:p>
    <w:p/>
    <w:p>
      <w:r>
        <w:rPr>
          <w:rFonts w:ascii="Arial" w:hAnsi="Arial"/>
          <w:b/>
          <w:sz w:val="24"/>
        </w:rPr>
        <w:t>Motivering</w:t>
      </w:r>
    </w:p>
    <w:p>
      <w:r>
        <w:rPr>
          <w:rFonts w:ascii="Arial" w:hAnsi="Arial"/>
          <w:sz w:val="24"/>
        </w:rPr>
        <w:t>Båstads kommun har en äldre integrationsplan från 2017. SD vill införa krav på svenska språket och svenska värderingar för att lyckas med etablering. Detta säkerställer att nyanlända bidrar och anpassar sig. Kommunen kan styra SFI och etableringsprogram.</w:t>
      </w:r>
    </w:p>
    <w:p/>
    <w:p>
      <w:r>
        <w:rPr>
          <w:rFonts w:ascii="Arial" w:hAnsi="Arial"/>
          <w:b/>
          <w:sz w:val="24"/>
        </w:rPr>
        <w:t>Förslag till beslut</w:t>
      </w:r>
    </w:p>
    <w:p>
      <w:r>
        <w:rPr>
          <w:rFonts w:ascii="Arial" w:hAnsi="Arial"/>
          <w:sz w:val="24"/>
        </w:rPr>
        <w:t>att kommunfullmäktige beslutar om språkkrav i alla integrationsinsatser</w:t>
      </w:r>
    </w:p>
    <w:p>
      <w:r>
        <w:rPr>
          <w:rFonts w:ascii="Arial" w:hAnsi="Arial"/>
          <w:sz w:val="24"/>
        </w:rPr>
        <w:t>att värderingsutbildning om demokrati och jämställdhet införs</w:t>
      </w:r>
    </w:p>
    <w:p>
      <w:r>
        <w:rPr>
          <w:rFonts w:ascii="Arial" w:hAnsi="Arial"/>
          <w:sz w:val="24"/>
        </w:rPr>
        <w:t>att resultat mäts i sysselsättning och språkfärdighet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Båstad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Båstad)</w:t>
      </w:r>
    </w:p>
    <w:p>
      <w:r>
        <w:rPr>
          <w:rFonts w:ascii="Arial" w:hAnsi="Arial"/>
          <w:sz w:val="24"/>
        </w:rPr>
        <w:t>Ort: Båstad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Båstad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Båstad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Båstad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