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Burlöv kommun</w:t>
      </w:r>
    </w:p>
    <w:p/>
    <w:p>
      <w:r>
        <w:rPr>
          <w:rFonts w:ascii="Arial" w:hAnsi="Arial"/>
          <w:b/>
          <w:sz w:val="24"/>
        </w:rPr>
        <w:t>Motion till Burlöv kommunfullmäktige</w:t>
      </w:r>
    </w:p>
    <w:p/>
    <w:p>
      <w:r>
        <w:rPr>
          <w:rFonts w:ascii="Arial" w:hAnsi="Arial"/>
          <w:b/>
          <w:sz w:val="24"/>
        </w:rPr>
        <w:t>Motion om ökad trygghet i Kronetorpsområdet</w:t>
      </w:r>
    </w:p>
    <w:p/>
    <w:p>
      <w:r>
        <w:rPr>
          <w:rFonts w:ascii="Arial" w:hAnsi="Arial"/>
          <w:sz w:val="24"/>
        </w:rPr>
        <w:t>Inlämnad av: Sverigedemokraterna i Burlöv</w:t>
      </w:r>
    </w:p>
    <w:p>
      <w:r>
        <w:rPr>
          <w:rFonts w:ascii="Arial" w:hAnsi="Arial"/>
          <w:sz w:val="24"/>
        </w:rPr>
        <w:t>Datum: 2026-06-05</w:t>
      </w:r>
    </w:p>
    <w:p/>
    <w:p>
      <w:r>
        <w:rPr>
          <w:rFonts w:ascii="Arial" w:hAnsi="Arial"/>
          <w:b/>
          <w:sz w:val="24"/>
        </w:rPr>
        <w:t>Motivering</w:t>
      </w:r>
    </w:p>
    <w:p>
      <w:r>
        <w:rPr>
          <w:rFonts w:ascii="Arial" w:hAnsi="Arial"/>
          <w:sz w:val="24"/>
        </w:rPr>
        <w:t>Kronetorpsområdet mellan Arlöv och Åkarp har under senare tid drabbats av upprepade incidenter med skadegörelse, inbrott och skräp som skapar otrygghet för boende. Kommunens egna trygghetsarbete via SSPF är positivt men otillräckligt för det nya bostadsområdet. Belysning saknas på flera platser och övervakning är begränsad. Som sverigedemokrater prioriterar vi medborgarnas trygghet framför andra utgifter. Det är dags för konkreta åtgärder som kommunen kan besluta om direkt.</w:t>
      </w:r>
    </w:p>
    <w:p/>
    <w:p>
      <w:r>
        <w:rPr>
          <w:rFonts w:ascii="Arial" w:hAnsi="Arial"/>
          <w:b/>
          <w:sz w:val="24"/>
        </w:rPr>
        <w:t>Förslag till beslut</w:t>
      </w:r>
    </w:p>
    <w:p>
      <w:r>
        <w:rPr>
          <w:rFonts w:ascii="Arial" w:hAnsi="Arial"/>
          <w:sz w:val="24"/>
        </w:rPr>
        <w:t>att kommunfullmäktige beslutar om installation av ytterligare belysning och övervakningskameror i Kronetorpsområdet.</w:t>
      </w:r>
    </w:p>
    <w:p>
      <w:r>
        <w:rPr>
          <w:rFonts w:ascii="Arial" w:hAnsi="Arial"/>
          <w:sz w:val="24"/>
        </w:rPr>
        <w:t>att kommunen i samverkan med polis och fastighetsägare intensifierar städ- och underhållsinsatser.</w:t>
      </w:r>
    </w:p>
    <w:p>
      <w:r>
        <w:rPr>
          <w:rFonts w:ascii="Arial" w:hAnsi="Arial"/>
          <w:sz w:val="24"/>
        </w:rPr>
        <w:t>att en årlig trygghetsrapport för området presenteras för kommunfullmäktige.</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2026-06-05</w:t>
      </w:r>
    </w:p>
    <w:p>
      <w:r>
        <w:rPr>
          <w:rFonts w:ascii="Arial" w:hAnsi="Arial"/>
          <w:sz w:val="24"/>
        </w:rPr>
        <w:t>Ort: Burlöv</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2026-06-05</w:t>
      </w:r>
    </w:p>
    <w:p>
      <w:r>
        <w:rPr>
          <w:rFonts w:ascii="Arial" w:hAnsi="Arial"/>
          <w:sz w:val="24"/>
        </w:rPr>
        <w:t>Motionärer: X _______________________________ (Namn, Sverigedemokraterna i Burlöv)</w:t>
      </w:r>
    </w:p>
    <w:p>
      <w:r>
        <w:rPr>
          <w:rFonts w:ascii="Arial" w:hAnsi="Arial"/>
          <w:sz w:val="24"/>
        </w:rPr>
        <w:t>Ort: Burlöv</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2026-06-05</w:t>
      </w:r>
    </w:p>
    <w:p>
      <w:r>
        <w:rPr>
          <w:rFonts w:ascii="Arial" w:hAnsi="Arial"/>
          <w:sz w:val="24"/>
        </w:rPr>
        <w:t>Ort: Burlöv</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Burlöv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Burlöv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