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Höör kommun</w:t>
      </w:r>
    </w:p>
    <w:p/>
    <w:p>
      <w:r>
        <w:rPr>
          <w:rFonts w:ascii="Arial" w:hAnsi="Arial"/>
          <w:b/>
          <w:sz w:val="24"/>
        </w:rPr>
        <w:t>Motion till Höör kommunfullmäktige</w:t>
      </w:r>
    </w:p>
    <w:p/>
    <w:p>
      <w:r>
        <w:rPr>
          <w:rFonts w:ascii="Arial" w:hAnsi="Arial"/>
          <w:b/>
          <w:sz w:val="24"/>
        </w:rPr>
        <w:t>Motion om förbättrad studiero på Ringsjöskolan</w:t>
      </w:r>
    </w:p>
    <w:p/>
    <w:p>
      <w:r>
        <w:rPr>
          <w:rFonts w:ascii="Arial" w:hAnsi="Arial"/>
          <w:sz w:val="24"/>
        </w:rPr>
        <w:t>Inlämnad av: Sverigedemokraterna i Höör</w:t>
      </w:r>
    </w:p>
    <w:p>
      <w:r>
        <w:rPr>
          <w:rFonts w:ascii="Arial" w:hAnsi="Arial"/>
          <w:sz w:val="24"/>
        </w:rPr>
        <w:t>Datum: 2026-06-06</w:t>
      </w:r>
    </w:p>
    <w:p/>
    <w:p>
      <w:r>
        <w:rPr>
          <w:rFonts w:ascii="Arial" w:hAnsi="Arial"/>
          <w:b/>
          <w:sz w:val="24"/>
        </w:rPr>
        <w:t>Motivering</w:t>
      </w:r>
    </w:p>
    <w:p>
      <w:r>
        <w:rPr>
          <w:rFonts w:ascii="Arial" w:hAnsi="Arial"/>
          <w:sz w:val="24"/>
        </w:rPr>
        <w:t>Ringsjöskolan är en av Höörs större skolor och har under 2025-2026 uppmärksammats i samband med skolstart och projekt som ny huvudentré. Nationella meritvärden ligger nära rikssnittet, men lokala utmaningar med ordning och studiero kvarstår enligt rapporter. SD vill säkerställa att alla elever får en lugn lärmiljö.</w:t>
      </w:r>
    </w:p>
    <w:p>
      <w:r>
        <w:rPr>
          <w:rFonts w:ascii="Arial" w:hAnsi="Arial"/>
          <w:sz w:val="24"/>
        </w:rPr>
        <w:t>Budgetåtgärder för balans i skolan har nämnts, men specifika ordningsåtgärder saknas. En dedikerad insats här kan höja resultaten och minska störningar.</w:t>
      </w:r>
    </w:p>
    <w:p>
      <w:r>
        <w:rPr>
          <w:rFonts w:ascii="Arial" w:hAnsi="Arial"/>
          <w:sz w:val="24"/>
        </w:rPr>
        <w:t>Detta är en hyperlokal fråga som direkt påverkar familjer i Höör.</w:t>
      </w:r>
    </w:p>
    <w:p/>
    <w:p>
      <w:r>
        <w:rPr>
          <w:rFonts w:ascii="Arial" w:hAnsi="Arial"/>
          <w:b/>
          <w:sz w:val="24"/>
        </w:rPr>
        <w:t>Förslag till beslut</w:t>
      </w:r>
    </w:p>
    <w:p>
      <w:r>
        <w:rPr>
          <w:rFonts w:ascii="Arial" w:hAnsi="Arial"/>
          <w:sz w:val="24"/>
        </w:rPr>
        <w:t>att kommunfullmäktige uppdrar åt skolledningen på Ringsjöskolan att införa tydliga ordningsregler och stödåtgärder under läsåret 2026/27</w:t>
      </w:r>
    </w:p>
    <w:p>
      <w:r>
        <w:rPr>
          <w:rFonts w:ascii="Arial" w:hAnsi="Arial"/>
          <w:sz w:val="24"/>
        </w:rPr>
        <w:t>att rektor ges ökade befogenheter för disciplinära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Höör)</w:t>
      </w:r>
    </w:p>
    <w:p>
      <w:r>
        <w:rPr>
          <w:rFonts w:ascii="Arial" w:hAnsi="Arial"/>
          <w:sz w:val="24"/>
        </w:rPr>
        <w:t>Ort: Höör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