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Höör kommun</w:t>
      </w:r>
    </w:p>
    <w:p/>
    <w:p>
      <w:r>
        <w:rPr>
          <w:rFonts w:ascii="Arial" w:hAnsi="Arial"/>
          <w:b/>
          <w:sz w:val="24"/>
        </w:rPr>
        <w:t>Motion till Höör kommunfullmäktige</w:t>
      </w:r>
    </w:p>
    <w:p/>
    <w:p>
      <w:r>
        <w:rPr>
          <w:rFonts w:ascii="Arial" w:hAnsi="Arial"/>
          <w:b/>
          <w:sz w:val="24"/>
        </w:rPr>
        <w:t>Motion om språkkrav för personal i äldreomsorgen</w:t>
      </w:r>
    </w:p>
    <w:p/>
    <w:p>
      <w:r>
        <w:rPr>
          <w:rFonts w:ascii="Arial" w:hAnsi="Arial"/>
          <w:sz w:val="24"/>
        </w:rPr>
        <w:t>Inlämnad av: Sverigedemokraterna i Höör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Höör behöver säkerställa god kommunikation mellan personal och de äldre. Språkkrav är en central SD-fråga för att höja kvalitet och trygghet i vården. Med växande befolkning ökar behovet av kompetent personal.</w:t>
      </w:r>
    </w:p>
    <w:p>
      <w:r>
        <w:rPr>
          <w:rFonts w:ascii="Arial" w:hAnsi="Arial"/>
          <w:sz w:val="24"/>
        </w:rPr>
        <w:t>Kommunen har generella äldreinsatser, men specifika krav på svenska språkkunskaper saknas i många fall. Detta kan leda till missförstånd och sämre vård.</w:t>
      </w:r>
    </w:p>
    <w:p>
      <w:r>
        <w:rPr>
          <w:rFonts w:ascii="Arial" w:hAnsi="Arial"/>
          <w:sz w:val="24"/>
        </w:rPr>
        <w:t>Att införa krav stärker både de äldre och personalens professionalism.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språkkrav motsvarande minst nivå C1 för all nyrekryterad personal inom hemtjänst och särskilt boende</w:t>
      </w:r>
    </w:p>
    <w:p>
      <w:r>
        <w:rPr>
          <w:rFonts w:ascii="Arial" w:hAnsi="Arial"/>
          <w:sz w:val="24"/>
        </w:rPr>
        <w:t>att befintlig personal erbjuds språkutbildning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Höör)</w:t>
      </w:r>
    </w:p>
    <w:p>
      <w:r>
        <w:rPr>
          <w:rFonts w:ascii="Arial" w:hAnsi="Arial"/>
          <w:sz w:val="24"/>
        </w:rPr>
        <w:t>Ort: Höör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Höör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Höör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Höör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