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Kristianstad kommun</w:t>
      </w:r>
    </w:p>
    <w:p/>
    <w:p>
      <w:r>
        <w:rPr>
          <w:rFonts w:ascii="Arial" w:hAnsi="Arial"/>
          <w:b/>
          <w:sz w:val="24"/>
        </w:rPr>
        <w:t>Motion till Kristianstad kommunfullmäktige</w:t>
      </w:r>
    </w:p>
    <w:p/>
    <w:p>
      <w:r>
        <w:rPr>
          <w:rFonts w:ascii="Arial" w:hAnsi="Arial"/>
          <w:b/>
          <w:sz w:val="24"/>
        </w:rPr>
        <w:t>Motion om ökad trygghet i Gamlegården</w:t>
      </w:r>
    </w:p>
    <w:p/>
    <w:p>
      <w:r>
        <w:rPr>
          <w:rFonts w:ascii="Arial" w:hAnsi="Arial"/>
          <w:sz w:val="24"/>
        </w:rPr>
        <w:t>Inlämnad av: Sverigedemokraterna i Kristianstad</w:t>
      </w:r>
    </w:p>
    <w:p>
      <w:r>
        <w:rPr>
          <w:rFonts w:ascii="Arial" w:hAnsi="Arial"/>
          <w:sz w:val="24"/>
        </w:rPr>
        <w:t>Datum: 2026-06-06</w:t>
      </w:r>
    </w:p>
    <w:p/>
    <w:p>
      <w:r>
        <w:rPr>
          <w:rFonts w:ascii="Arial" w:hAnsi="Arial"/>
          <w:b/>
          <w:sz w:val="24"/>
        </w:rPr>
        <w:t>Motivering</w:t>
      </w:r>
    </w:p>
    <w:p>
      <w:r>
        <w:rPr>
          <w:rFonts w:ascii="Arial" w:hAnsi="Arial"/>
          <w:sz w:val="24"/>
        </w:rPr>
        <w:t>Gamlegården i Kristianstad har under 2025–2026 drabbats av återkommande brottslighet vilket lett till att polisen beslutade om kamerabevakning i mars 2026. Kommunens trygghetsmätning visar förbättringar men specifika områden som Gamlegården behöver ytterligare åtgärder. SD har länge drivit frågan om ökad trygghet lokalt. En trygg kommun är grundläggande för medborgarnas välbefinnande och kommunens attraktivitet.</w:t>
      </w:r>
    </w:p>
    <w:p/>
    <w:p>
      <w:r>
        <w:rPr>
          <w:rFonts w:ascii="Arial" w:hAnsi="Arial"/>
          <w:b/>
          <w:sz w:val="24"/>
        </w:rPr>
        <w:t>Förslag till beslut</w:t>
      </w:r>
    </w:p>
    <w:p>
      <w:r>
        <w:rPr>
          <w:rFonts w:ascii="Arial" w:hAnsi="Arial"/>
          <w:sz w:val="24"/>
        </w:rPr>
        <w:t>att kommunfullmäktige beslutar om utökad kamerabevakning och fler trygghetsvärdar i Gamlegården.</w:t>
      </w:r>
    </w:p>
    <w:p>
      <w:r>
        <w:rPr>
          <w:rFonts w:ascii="Arial" w:hAnsi="Arial"/>
          <w:sz w:val="24"/>
        </w:rPr>
        <w:t>att en handlingsplan för brottsförebyggande i området tas fram under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Kristianstad)</w:t>
      </w:r>
    </w:p>
    <w:p>
      <w:r>
        <w:rPr>
          <w:rFonts w:ascii="Arial" w:hAnsi="Arial"/>
          <w:sz w:val="24"/>
        </w:rPr>
        <w:t>Ort: Kristianstad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Kristianstad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Kristianstad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Kristianstad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