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Kristianstad kommun</w:t>
      </w:r>
    </w:p>
    <w:p/>
    <w:p>
      <w:r>
        <w:rPr>
          <w:rFonts w:ascii="Arial" w:hAnsi="Arial"/>
          <w:b/>
          <w:sz w:val="24"/>
        </w:rPr>
        <w:t>Motion till Kristianstad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kommunal bostadsförmedling</w:t>
      </w:r>
    </w:p>
    <w:p/>
    <w:p>
      <w:r>
        <w:rPr>
          <w:rFonts w:ascii="Arial" w:hAnsi="Arial"/>
          <w:sz w:val="24"/>
        </w:rPr>
        <w:t>Inlämnad av: Sverigedemokraterna i Kristianstad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Bostadsbristen kräver att kommunen prioriterar de som bidragit till välfärden genom skatt och arbete. SD vill att svenska medborgare och långvariga invånare ges företräde i kommunala bostadsköer för att värna medborgarnas rättigheter.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prioriteringsmodell för svenska medborgare införs i bostadsförmedlingen.</w:t>
      </w:r>
    </w:p>
    <w:p>
      <w:r>
        <w:rPr>
          <w:rFonts w:ascii="Arial" w:hAnsi="Arial"/>
          <w:sz w:val="24"/>
        </w:rPr>
        <w:t>att kötid och bidrag till samhället vägs in.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Kristianstad)</w:t>
      </w:r>
    </w:p>
    <w:p>
      <w:r>
        <w:rPr>
          <w:rFonts w:ascii="Arial" w:hAnsi="Arial"/>
          <w:sz w:val="24"/>
        </w:rPr>
        <w:t>Ort: Kristianstad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Kristianstad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Kristianstad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Kristianstad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