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Lomma kommun</w:t>
      </w:r>
    </w:p>
    <w:p/>
    <w:p>
      <w:r>
        <w:rPr>
          <w:rFonts w:ascii="Arial" w:hAnsi="Arial"/>
          <w:b/>
          <w:sz w:val="24"/>
        </w:rPr>
        <w:t>Motion till Lomma kommunfullmäktige</w:t>
      </w:r>
    </w:p>
    <w:p/>
    <w:p>
      <w:r>
        <w:rPr>
          <w:rFonts w:ascii="Arial" w:hAnsi="Arial"/>
          <w:b/>
          <w:sz w:val="24"/>
        </w:rPr>
        <w:t>Motion om ökad trygghet i Bjärred centrum</w:t>
      </w:r>
    </w:p>
    <w:p/>
    <w:p>
      <w:r>
        <w:rPr>
          <w:rFonts w:ascii="Arial" w:hAnsi="Arial"/>
          <w:sz w:val="24"/>
        </w:rPr>
        <w:t>Inlämnad av: Sverigedemokraterna i Lomma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Polisens trygghetsundersökning 2025 visar förbättrad trygghet i Lomma tätort men en försämring i Bjärred med ökad oro för skadegörelse, mopeder och buskörning. Under sommaren 2025 rapporterades incidenter med kastade föremål på bussar, smällare och olovliga mopedkörningar i Bjärred centrum. Kommunen har en åtgärdsplan för brottsförebyggande arbete 2026–2027, men mer riktade insatser behövs lokalt.</w:t>
      </w:r>
    </w:p>
    <w:p>
      <w:r>
        <w:rPr>
          <w:rFonts w:ascii="Arial" w:hAnsi="Arial"/>
          <w:sz w:val="24"/>
        </w:rPr>
        <w:t>Bjärred är en viktig del av Lomma kommun och invånarna förtjänar samma höga trygghetsnivå som i centrala Lomma. SD ser trygghet som en grundläggande rättighet för alla medborgare.</w:t>
      </w:r>
    </w:p>
    <w:p>
      <w:r>
        <w:rPr>
          <w:rFonts w:ascii="Arial" w:hAnsi="Arial"/>
          <w:sz w:val="24"/>
        </w:rPr>
        <w:t>Genom ökad närvaro, belysning och samverkan med polis kan problemen åtgärdas effektivt och förebyggande.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 samverkan med polisen ta fram en särskild åtgärdsplan för Bjärred centrum med fokus på mopeder, skadegörelse och ungdomsrelaterade störningar.</w:t>
      </w:r>
    </w:p>
    <w:p>
      <w:r>
        <w:rPr>
          <w:rFonts w:ascii="Arial" w:hAnsi="Arial"/>
          <w:sz w:val="24"/>
        </w:rPr>
        <w:t>att planen ska inkludera ökad belysning, kameror och regelbundna trygghetsvandringar.</w:t>
      </w:r>
    </w:p>
    <w:p>
      <w:r>
        <w:rPr>
          <w:rFonts w:ascii="Arial" w:hAnsi="Arial"/>
          <w:sz w:val="24"/>
        </w:rPr>
        <w:t>att planen ska följas upp kvartalsvis under 2026–2027.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Lomma)</w:t>
      </w:r>
    </w:p>
    <w:p>
      <w:r>
        <w:rPr>
          <w:rFonts w:ascii="Arial" w:hAnsi="Arial"/>
          <w:sz w:val="24"/>
        </w:rPr>
        <w:t>Ort: Lomma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Lomma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Lomma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Lomma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