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Lomma kommun</w:t>
      </w:r>
    </w:p>
    <w:p/>
    <w:p>
      <w:r>
        <w:rPr>
          <w:rFonts w:ascii="Arial" w:hAnsi="Arial"/>
          <w:b/>
          <w:sz w:val="24"/>
        </w:rPr>
        <w:t>Motion till Lomma kommunfullmäktige</w:t>
      </w:r>
    </w:p>
    <w:p/>
    <w:p>
      <w:r>
        <w:rPr>
          <w:rFonts w:ascii="Arial" w:hAnsi="Arial"/>
          <w:b/>
          <w:sz w:val="24"/>
        </w:rPr>
        <w:t>Motion om kravbaserad integration i Lomma kommun</w:t>
      </w:r>
    </w:p>
    <w:p/>
    <w:p>
      <w:r>
        <w:rPr>
          <w:rFonts w:ascii="Arial" w:hAnsi="Arial"/>
          <w:sz w:val="24"/>
        </w:rPr>
        <w:t>Inlämnad av: Sverigedemokraterna i Lomma</w:t>
      </w:r>
    </w:p>
    <w:p>
      <w:r>
        <w:rPr>
          <w:rFonts w:ascii="Arial" w:hAnsi="Arial"/>
          <w:sz w:val="24"/>
        </w:rPr>
        <w:t>Datum: 2026-06-06</w:t>
      </w:r>
    </w:p>
    <w:p/>
    <w:p>
      <w:r>
        <w:rPr>
          <w:rFonts w:ascii="Arial" w:hAnsi="Arial"/>
          <w:b/>
          <w:sz w:val="24"/>
        </w:rPr>
        <w:t>Motivering</w:t>
      </w:r>
    </w:p>
    <w:p>
      <w:r>
        <w:rPr>
          <w:rFonts w:ascii="Arial" w:hAnsi="Arial"/>
          <w:sz w:val="24"/>
        </w:rPr>
        <w:t>Lomma har en låg andel utrikesfödda men integrationen måste präglas av tydliga krav på språk, arbete och svenska värderingar. SD vill se en integrationspolitik där nyanlända kvalificerar sig till välfärden genom egen insats.</w:t>
      </w:r>
    </w:p>
    <w:p>
      <w:r>
        <w:rPr>
          <w:rFonts w:ascii="Arial" w:hAnsi="Arial"/>
          <w:sz w:val="24"/>
        </w:rPr>
        <w:t>Kravbaserad integration är avgörande för ett sammanhållet samhälle. Kommunen kan införa lokala riktlinjer för SFI och samhällsinformation.</w:t>
      </w:r>
    </w:p>
    <w:p>
      <w:r>
        <w:rPr>
          <w:rFonts w:ascii="Arial" w:hAnsi="Arial"/>
          <w:sz w:val="24"/>
        </w:rPr>
        <w:t>Detta ligger i linje med SD:s nationella politik och stärker kommunens långsiktiga hållbarhet.</w:t>
      </w:r>
    </w:p>
    <w:p/>
    <w:p>
      <w:r>
        <w:rPr>
          <w:rFonts w:ascii="Arial" w:hAnsi="Arial"/>
          <w:b/>
          <w:sz w:val="24"/>
        </w:rPr>
        <w:t>Förslag till beslut</w:t>
      </w:r>
    </w:p>
    <w:p>
      <w:r>
        <w:rPr>
          <w:rFonts w:ascii="Arial" w:hAnsi="Arial"/>
          <w:sz w:val="24"/>
        </w:rPr>
        <w:t>att kommunfullmäktige beslutar om riktlinjer för kravbaserad integration inklusive obligatorisk SFI med uppföljning och språkkrav för bidrag.</w:t>
      </w:r>
    </w:p>
    <w:p>
      <w:r>
        <w:rPr>
          <w:rFonts w:ascii="Arial" w:hAnsi="Arial"/>
          <w:sz w:val="24"/>
        </w:rPr>
        <w:t>att kommunen ska erbjuda samhällsinformation om svenska normer och värderingar.</w:t>
      </w:r>
    </w:p>
    <w:p>
      <w:r>
        <w:rPr>
          <w:rFonts w:ascii="Arial" w:hAnsi="Arial"/>
          <w:sz w:val="24"/>
        </w:rPr>
        <w:t>att resultaten följs upp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Lomma)</w:t>
      </w:r>
    </w:p>
    <w:p>
      <w:r>
        <w:rPr>
          <w:rFonts w:ascii="Arial" w:hAnsi="Arial"/>
          <w:sz w:val="24"/>
        </w:rPr>
        <w:t>Ort: Lomma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Lomma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Lomma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Lomma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