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Lund kommun</w:t>
      </w:r>
    </w:p>
    <w:p/>
    <w:p>
      <w:r>
        <w:rPr>
          <w:rFonts w:ascii="Arial" w:hAnsi="Arial"/>
          <w:b/>
          <w:sz w:val="24"/>
        </w:rPr>
        <w:t>Motion till Lund kommunfullmäktige</w:t>
      </w:r>
    </w:p>
    <w:p/>
    <w:p>
      <w:r>
        <w:rPr>
          <w:rFonts w:ascii="Arial" w:hAnsi="Arial"/>
          <w:b/>
          <w:sz w:val="24"/>
        </w:rPr>
        <w:t>Motion om krav på språk och värderingar vid integrationsinsatser i Lunds kommun</w:t>
      </w:r>
    </w:p>
    <w:p/>
    <w:p>
      <w:r>
        <w:rPr>
          <w:rFonts w:ascii="Arial" w:hAnsi="Arial"/>
          <w:sz w:val="24"/>
        </w:rPr>
        <w:t>Inlämnad av: Sverigedemokraterna i Lund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Lund har ett kommunalt råd för integration, men SD ser behov av tydligare krav på deltagare i SFI och andra insatser. Språk och grundläggande svenska värderingar är avgörande för lyckad integration. Kommunen kan införa sådana krav lokalt.</w:t>
      </w:r>
    </w:p>
    <w:p>
      <w:r>
        <w:rPr>
          <w:rFonts w:ascii="Arial" w:hAnsi="Arial"/>
          <w:sz w:val="24"/>
        </w:rPr>
        <w:t>Regeringens linje om skärpta krav i SFI stöder detta. I Lund kan krav kopplas till bidrag och insatser för att påskynda etablering. Hyperlokalt fokus på kravbaserad integration passar SD:s profil.</w:t>
      </w:r>
    </w:p>
    <w:p>
      <w:r>
        <w:rPr>
          <w:rFonts w:ascii="Arial" w:hAnsi="Arial"/>
          <w:sz w:val="24"/>
        </w:rPr>
        <w:t>Detta är en kommunal fråga om hur integrationsmedel används.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krav på aktivt deltagande i SFI och samhällsorientering för rätt till kommunala integrationsstöd</w:t>
      </w:r>
    </w:p>
    <w:p>
      <w:r>
        <w:rPr>
          <w:rFonts w:ascii="Arial" w:hAnsi="Arial"/>
          <w:sz w:val="24"/>
        </w:rPr>
        <w:t>att värderingsbaserade moment om jämställdhet och demokrati inkluderas i kommunens integrationsprogram</w:t>
      </w:r>
    </w:p>
    <w:p>
      <w:r>
        <w:rPr>
          <w:rFonts w:ascii="Arial" w:hAnsi="Arial"/>
          <w:sz w:val="24"/>
        </w:rPr>
        <w:t>att uppföljning av resultat redovisas årligen till kommunfullmäktige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Lund)</w:t>
      </w:r>
    </w:p>
    <w:p>
      <w:r>
        <w:rPr>
          <w:rFonts w:ascii="Arial" w:hAnsi="Arial"/>
          <w:sz w:val="24"/>
        </w:rPr>
        <w:t>Ort: Lund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Lund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Lund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Lund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