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Örkelljunga kommun</w:t>
      </w:r>
    </w:p>
    <w:p/>
    <w:p>
      <w:r>
        <w:rPr>
          <w:rFonts w:ascii="Arial" w:hAnsi="Arial"/>
          <w:b/>
          <w:sz w:val="24"/>
        </w:rPr>
        <w:t>Motion till Örkelljunga kommunfullmäktige</w:t>
      </w:r>
    </w:p>
    <w:p/>
    <w:p>
      <w:r>
        <w:rPr>
          <w:rFonts w:ascii="Arial" w:hAnsi="Arial"/>
          <w:b/>
          <w:sz w:val="24"/>
        </w:rPr>
        <w:t>Motion om åtgärder mot återkommande vattenkvalitetsproblem i Skånes Fagerhult</w:t>
      </w:r>
    </w:p>
    <w:p/>
    <w:p>
      <w:r>
        <w:rPr>
          <w:rFonts w:ascii="Arial" w:hAnsi="Arial"/>
          <w:sz w:val="24"/>
        </w:rPr>
        <w:t>Inlämnad av: Sverigedemokraterna i Örkelljunga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Boende i Skånes Fagerhult har tvingats koka vatten flera gånger 2025 på grund av bakterier. Detta är ett konkret hyperlokalt problem som kommunen kan åtgärda genom investeringar i infrastruktur. SD prioriterar grundläggande service för invånare.</w:t>
      </w:r>
    </w:p>
    <w:p>
      <w:r>
        <w:rPr>
          <w:rFonts w:ascii="Arial" w:hAnsi="Arial"/>
          <w:sz w:val="24"/>
        </w:rPr>
        <w:t>Lokala nyheter från 2025 visar behov. Beslut om uppgradering av VA-nätet är möjligt.</w:t>
      </w:r>
    </w:p>
    <w:p>
      <w:r>
        <w:rPr>
          <w:rFonts w:ascii="Arial" w:hAnsi="Arial"/>
          <w:sz w:val="24"/>
        </w:rPr>
        <w:t>Säkerställer trygghet för alla områden.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utredning och åtgärdsplan för dricksvatten i Skånes Fagerhult under 2026.</w:t>
      </w:r>
    </w:p>
    <w:p>
      <w:r>
        <w:rPr>
          <w:rFonts w:ascii="Arial" w:hAnsi="Arial"/>
          <w:sz w:val="24"/>
        </w:rPr>
        <w:t>att extra resurser avsätts i budget 2027 för VA-förbättringar.</w:t>
      </w:r>
    </w:p>
    <w:p>
      <w:r>
        <w:rPr>
          <w:rFonts w:ascii="Arial" w:hAnsi="Arial"/>
          <w:sz w:val="24"/>
        </w:rPr>
        <w:t>att information till boende förbättras.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Örkelljunga)</w:t>
      </w:r>
    </w:p>
    <w:p>
      <w:r>
        <w:rPr>
          <w:rFonts w:ascii="Arial" w:hAnsi="Arial"/>
          <w:sz w:val="24"/>
        </w:rPr>
        <w:t>Ort: Örkelljunga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Örkelljunga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Örkelljunga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Örkelljunga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