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Sjöbo kommun</w:t>
      </w:r>
    </w:p>
    <w:p/>
    <w:p>
      <w:r>
        <w:rPr>
          <w:rFonts w:ascii="Arial" w:hAnsi="Arial"/>
          <w:b/>
          <w:sz w:val="24"/>
        </w:rPr>
        <w:t>Motion till Sjöbo kommunfullmäktige</w:t>
      </w:r>
    </w:p>
    <w:p/>
    <w:p>
      <w:r>
        <w:rPr>
          <w:rFonts w:ascii="Arial" w:hAnsi="Arial"/>
          <w:b/>
          <w:sz w:val="24"/>
        </w:rPr>
        <w:t>Motion om implementering av konkret brottsförebyggande åtgärdsplan i Sjöbo</w:t>
      </w:r>
    </w:p>
    <w:p/>
    <w:p>
      <w:r>
        <w:rPr>
          <w:rFonts w:ascii="Arial" w:hAnsi="Arial"/>
          <w:sz w:val="24"/>
        </w:rPr>
        <w:t>Inlämnad av: Sverigedemokraterna i Sjöbo</w:t>
      </w:r>
    </w:p>
    <w:p>
      <w:r>
        <w:rPr>
          <w:rFonts w:ascii="Arial" w:hAnsi="Arial"/>
          <w:sz w:val="24"/>
        </w:rPr>
        <w:t>Datum: 2026-06-06</w:t>
      </w:r>
    </w:p>
    <w:p/>
    <w:p>
      <w:r>
        <w:rPr>
          <w:rFonts w:ascii="Arial" w:hAnsi="Arial"/>
          <w:b/>
          <w:sz w:val="24"/>
        </w:rPr>
        <w:t>Motivering</w:t>
      </w:r>
    </w:p>
    <w:p>
      <w:r>
        <w:rPr>
          <w:rFonts w:ascii="Arial" w:hAnsi="Arial"/>
          <w:sz w:val="24"/>
        </w:rPr>
        <w:t>Kommunen har BRÅ-stöd för V.I.P-program och våldsförebyggande 2026, men lägesbilden visar behov av mer lokala åtgärder mot skadegörelse och ungdomsbrott. SD vill se en kommunal handlingsplan med mätbara mål. Detta ligger helt inom kommunens ansvar enligt lag.</w:t>
      </w:r>
    </w:p>
    <w:p/>
    <w:p>
      <w:r>
        <w:rPr>
          <w:rFonts w:ascii="Arial" w:hAnsi="Arial"/>
          <w:b/>
          <w:sz w:val="24"/>
        </w:rPr>
        <w:t>Förslag till beslut</w:t>
      </w:r>
    </w:p>
    <w:p>
      <w:r>
        <w:rPr>
          <w:rFonts w:ascii="Arial" w:hAnsi="Arial"/>
          <w:sz w:val="24"/>
        </w:rPr>
        <w:t>att kommunfullmäktige antar en åtgärdsplan mot brott och otrygghet senast hösten 2026</w:t>
      </w:r>
    </w:p>
    <w:p>
      <w:r>
        <w:rPr>
          <w:rFonts w:ascii="Arial" w:hAnsi="Arial"/>
          <w:sz w:val="24"/>
        </w:rPr>
        <w:t>att planen inkluderar samverkan med polis och skola</w:t>
      </w:r>
    </w:p>
    <w:p>
      <w:r>
        <w:rPr>
          <w:rFonts w:ascii="Arial" w:hAnsi="Arial"/>
          <w:sz w:val="24"/>
        </w:rPr>
        <w:t>att årlig utvärdering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Sjöbo)</w:t>
      </w:r>
    </w:p>
    <w:p>
      <w:r>
        <w:rPr>
          <w:rFonts w:ascii="Arial" w:hAnsi="Arial"/>
          <w:sz w:val="24"/>
        </w:rPr>
        <w:t>Ort: Sjöbo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Sjöbo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Sjöbo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Sjöbo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