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Sjöbo kommun</w:t>
      </w:r>
    </w:p>
    <w:p/>
    <w:p>
      <w:r>
        <w:rPr>
          <w:rFonts w:ascii="Arial" w:hAnsi="Arial"/>
          <w:b/>
          <w:sz w:val="24"/>
        </w:rPr>
        <w:t>Motion till Sjöbo kommunfullmäktige</w:t>
      </w:r>
    </w:p>
    <w:p/>
    <w:p>
      <w:r>
        <w:rPr>
          <w:rFonts w:ascii="Arial" w:hAnsi="Arial"/>
          <w:b/>
          <w:sz w:val="24"/>
        </w:rPr>
        <w:t>Motion om krav på svenska språket och svenska värderingar i Sjöbos integrationsarbete</w:t>
      </w:r>
    </w:p>
    <w:p/>
    <w:p>
      <w:r>
        <w:rPr>
          <w:rFonts w:ascii="Arial" w:hAnsi="Arial"/>
          <w:sz w:val="24"/>
        </w:rPr>
        <w:t>Inlämnad av: Sverigedemokraterna i Sjöbo</w:t>
      </w:r>
    </w:p>
    <w:p>
      <w:r>
        <w:rPr>
          <w:rFonts w:ascii="Arial" w:hAnsi="Arial"/>
          <w:sz w:val="24"/>
        </w:rPr>
        <w:t>Datum: 2026-06-06</w:t>
      </w:r>
    </w:p>
    <w:p/>
    <w:p>
      <w:r>
        <w:rPr>
          <w:rFonts w:ascii="Arial" w:hAnsi="Arial"/>
          <w:b/>
          <w:sz w:val="24"/>
        </w:rPr>
        <w:t>Motivering</w:t>
      </w:r>
    </w:p>
    <w:p>
      <w:r>
        <w:rPr>
          <w:rFonts w:ascii="Arial" w:hAnsi="Arial"/>
          <w:sz w:val="24"/>
        </w:rPr>
        <w:t>Integration i Sjöbo behöver tydligare krav för att undvika utanförskap. SD vill att kommunen ställer krav på språk och värderingar vid bidrag och aktiviteter. Detta skyddar svenska normer och effektiviserar insatserna för dem som vill bidra.</w:t>
      </w:r>
    </w:p>
    <w:p/>
    <w:p>
      <w:r>
        <w:rPr>
          <w:rFonts w:ascii="Arial" w:hAnsi="Arial"/>
          <w:b/>
          <w:sz w:val="24"/>
        </w:rPr>
        <w:t>Förslag till beslut</w:t>
      </w:r>
    </w:p>
    <w:p>
      <w:r>
        <w:rPr>
          <w:rFonts w:ascii="Arial" w:hAnsi="Arial"/>
          <w:sz w:val="24"/>
        </w:rPr>
        <w:t>att kommunfullmäktige beslutar om språk- och värderingskrav i alla kommunala integrationsprojekt</w:t>
      </w:r>
    </w:p>
    <w:p>
      <w:r>
        <w:rPr>
          <w:rFonts w:ascii="Arial" w:hAnsi="Arial"/>
          <w:sz w:val="24"/>
        </w:rPr>
        <w:t>att uppföljning kopplas till resultat i sysselsättning och språk</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Sjöbo)</w:t>
      </w:r>
    </w:p>
    <w:p>
      <w:r>
        <w:rPr>
          <w:rFonts w:ascii="Arial" w:hAnsi="Arial"/>
          <w:sz w:val="24"/>
        </w:rPr>
        <w:t>Ort: Sjöbo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Sjöbo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Sjöbo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Sjöbo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