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Sjöbo kommun</w:t>
      </w:r>
    </w:p>
    <w:p/>
    <w:p>
      <w:r>
        <w:rPr>
          <w:rFonts w:ascii="Arial" w:hAnsi="Arial"/>
          <w:b/>
          <w:sz w:val="24"/>
        </w:rPr>
        <w:t>Motion till Sjöbo kommunfullmäktige</w:t>
      </w:r>
    </w:p>
    <w:p/>
    <w:p>
      <w:r>
        <w:rPr>
          <w:rFonts w:ascii="Arial" w:hAnsi="Arial"/>
          <w:b/>
          <w:sz w:val="24"/>
        </w:rPr>
        <w:t>Motion om prioritering av svenska skattebetalare i Sjöbo kommuns välfärd</w:t>
      </w:r>
    </w:p>
    <w:p/>
    <w:p>
      <w:r>
        <w:rPr>
          <w:rFonts w:ascii="Arial" w:hAnsi="Arial"/>
          <w:sz w:val="24"/>
        </w:rPr>
        <w:t>Inlämnad av: Sverigedemokraterna i Sjöbo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Resurserna i Sjöbo ska i första hand gå till dem som bidragit via skatt. SD vill se tydliga prioriteringar i budgeten för att skydda välfärden för kommunens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skattebetalare först i alla välfärdsbeslut</w:t>
      </w:r>
    </w:p>
    <w:p>
      <w:r>
        <w:rPr>
          <w:rFonts w:ascii="Arial" w:hAnsi="Arial"/>
          <w:sz w:val="24"/>
        </w:rPr>
        <w:t>att detta implementeras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Sjöbo)</w:t>
      </w:r>
    </w:p>
    <w:p>
      <w:r>
        <w:rPr>
          <w:rFonts w:ascii="Arial" w:hAnsi="Arial"/>
          <w:sz w:val="24"/>
        </w:rPr>
        <w:t>Ort: Sjöbo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Sjöbo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Sjöbo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Sjöbo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