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Sjöbo kommun</w:t>
      </w:r>
    </w:p>
    <w:p/>
    <w:p>
      <w:r>
        <w:rPr>
          <w:rFonts w:ascii="Arial" w:hAnsi="Arial"/>
          <w:b/>
          <w:sz w:val="24"/>
        </w:rPr>
        <w:t>Motion till Sjöbo kommunfullmäktige</w:t>
      </w:r>
    </w:p>
    <w:p/>
    <w:p>
      <w:r>
        <w:rPr>
          <w:rFonts w:ascii="Arial" w:hAnsi="Arial"/>
          <w:b/>
          <w:sz w:val="24"/>
        </w:rPr>
        <w:t>Motion om rutiner mot våld mot äldre i Sjöbos omsorg</w:t>
      </w:r>
    </w:p>
    <w:p/>
    <w:p>
      <w:r>
        <w:rPr>
          <w:rFonts w:ascii="Arial" w:hAnsi="Arial"/>
          <w:sz w:val="24"/>
        </w:rPr>
        <w:t>Inlämnad av: Sverigedemokraterna i Sjöbo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Kritik 2026 motsaknade rutiner för våld mot äldre i hemtjänsten kräver omedelbar åtgärd. SD vill ha obligatoriska riktlinjer och utbildning för all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vård- och omsorgsnämnden inför obligatoriska rutiner och utbildning mot våld mot äldre senast 2026-12-31</w:t>
      </w:r>
    </w:p>
    <w:p>
      <w:r>
        <w:rPr>
          <w:rFonts w:ascii="Arial" w:hAnsi="Arial"/>
          <w:sz w:val="24"/>
        </w:rPr>
        <w:t>att uppföljning sker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Sjöbo)</w:t>
      </w:r>
    </w:p>
    <w:p>
      <w:r>
        <w:rPr>
          <w:rFonts w:ascii="Arial" w:hAnsi="Arial"/>
          <w:sz w:val="24"/>
        </w:rPr>
        <w:t>Ort: Sjöbo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Sjöbo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Sjöbo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Sjöbo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