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Skurup kommun</w:t>
      </w:r>
    </w:p>
    <w:p/>
    <w:p>
      <w:r>
        <w:rPr>
          <w:rFonts w:ascii="Arial" w:hAnsi="Arial"/>
          <w:b/>
          <w:sz w:val="24"/>
        </w:rPr>
        <w:t>Motion till Skurup kommunfullmäktige</w:t>
      </w:r>
    </w:p>
    <w:p/>
    <w:p>
      <w:r>
        <w:rPr>
          <w:rFonts w:ascii="Arial" w:hAnsi="Arial"/>
          <w:b/>
          <w:sz w:val="24"/>
        </w:rPr>
        <w:t>Motion om språkkrav för personal i förskola och grundskola</w:t>
      </w:r>
    </w:p>
    <w:p/>
    <w:p>
      <w:r>
        <w:rPr>
          <w:rFonts w:ascii="Arial" w:hAnsi="Arial"/>
          <w:sz w:val="24"/>
        </w:rPr>
        <w:t>Inlämnad av: Sverigedemokraterna i Skurup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Svenska språket är fundamentalt för barnens utveckling i Skurups skolor och förskolor. SD vill ha krav på svenska kunskaper för all personal. Kommunen kan besluta om detta för att höja kvaliteten.</w:t>
      </w:r>
    </w:p>
    <w:p>
      <w:r>
        <w:rPr>
          <w:rFonts w:ascii="Arial" w:hAnsi="Arial"/>
          <w:sz w:val="24"/>
        </w:rPr>
        <w:t>Med 10+ grundskolor och meritvärden nära snittet finns utrymme för förbättring via språkfokus.</w:t>
      </w:r>
    </w:p>
    <w:p>
      <w:r>
        <w:rPr>
          <w:rFonts w:ascii="Arial" w:hAnsi="Arial"/>
          <w:sz w:val="24"/>
        </w:rPr>
        <w:t>Det gynnar alla elever och stärker integrationen.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svenska kunskaper motsvarande SFI D för all personal i förskola och grundskola från 2027</w:t>
      </w:r>
    </w:p>
    <w:p>
      <w:r>
        <w:rPr>
          <w:rFonts w:ascii="Arial" w:hAnsi="Arial"/>
          <w:sz w:val="24"/>
        </w:rPr>
        <w:t>att språkutbildning erbjuds befintlig personal</w:t>
      </w:r>
    </w:p>
    <w:p>
      <w:r>
        <w:rPr>
          <w:rFonts w:ascii="Arial" w:hAnsi="Arial"/>
          <w:sz w:val="24"/>
        </w:rPr>
        <w:t>att uppföljning sker i barn- och utbildningsnämnden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Skurup)</w:t>
      </w:r>
    </w:p>
    <w:p>
      <w:r>
        <w:rPr>
          <w:rFonts w:ascii="Arial" w:hAnsi="Arial"/>
          <w:sz w:val="24"/>
        </w:rPr>
        <w:t>Ort: Skurup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Skurup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Skurup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Skurup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