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Svedala kommun</w:t>
      </w:r>
    </w:p>
    <w:p/>
    <w:p>
      <w:r>
        <w:rPr>
          <w:rFonts w:ascii="Arial" w:hAnsi="Arial"/>
          <w:b/>
          <w:sz w:val="24"/>
        </w:rPr>
        <w:t>Motion till Svedala kommunfullmäktige</w:t>
      </w:r>
    </w:p>
    <w:p/>
    <w:p>
      <w:r>
        <w:rPr>
          <w:rFonts w:ascii="Arial" w:hAnsi="Arial"/>
          <w:b/>
          <w:sz w:val="24"/>
        </w:rPr>
        <w:t>Motion om effektivisering av hemtjänst och boenden i Svedala</w:t>
      </w:r>
    </w:p>
    <w:p/>
    <w:p>
      <w:r>
        <w:rPr>
          <w:rFonts w:ascii="Arial" w:hAnsi="Arial"/>
          <w:sz w:val="24"/>
        </w:rPr>
        <w:t>Inlämnad av: Sverigedemokraterna i Svedala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Topprankad omsorg kan bli ännu bättre med fokus på kontinuitet och mindre byråkrati. SD vill ha mer tid för de äldre och effektivare verksamhet.</w:t>
      </w:r>
    </w:p>
    <w:p>
      <w:r>
        <w:rPr>
          <w:rFonts w:ascii="Arial" w:hAnsi="Arial"/>
          <w:sz w:val="24"/>
        </w:rPr>
        <w:t>Nya arbetssätt i hemtjänsten visar potential. Ytterligare effektivisering frigör resurser.</w:t>
      </w:r>
    </w:p>
    <w:p>
      <w:r>
        <w:rPr>
          <w:rFonts w:ascii="Arial" w:hAnsi="Arial"/>
          <w:sz w:val="24"/>
        </w:rPr>
        <w:t>Kommunen styr själv över organisationen.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personalkontinuitet i hemtjänsten prioriteras ytterligare</w:t>
      </w:r>
    </w:p>
    <w:p>
      <w:r>
        <w:rPr>
          <w:rFonts w:ascii="Arial" w:hAnsi="Arial"/>
          <w:sz w:val="24"/>
        </w:rPr>
        <w:t>att byråkratiska processer ses över för att minska administration</w:t>
      </w:r>
    </w:p>
    <w:p>
      <w:r>
        <w:rPr>
          <w:rFonts w:ascii="Arial" w:hAnsi="Arial"/>
          <w:sz w:val="24"/>
        </w:rPr>
        <w:t>att utvärdering av effektivisering redovisas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Svedala)</w:t>
      </w:r>
    </w:p>
    <w:p>
      <w:r>
        <w:rPr>
          <w:rFonts w:ascii="Arial" w:hAnsi="Arial"/>
          <w:sz w:val="24"/>
        </w:rPr>
        <w:t>Ort: Svedala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Svedala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Svedala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Svedala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