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Tomelilla kommun</w:t>
      </w:r>
    </w:p>
    <w:p/>
    <w:p>
      <w:r>
        <w:rPr>
          <w:rFonts w:ascii="Arial" w:hAnsi="Arial"/>
          <w:b/>
          <w:sz w:val="24"/>
        </w:rPr>
        <w:t>Motion till Tomelilla kommunfullmäktige</w:t>
      </w:r>
    </w:p>
    <w:p/>
    <w:p>
      <w:r>
        <w:rPr>
          <w:rFonts w:ascii="Arial" w:hAnsi="Arial"/>
          <w:b/>
          <w:sz w:val="24"/>
        </w:rPr>
        <w:t>Motion om integrationskrav och värderingar för nyanlända i Tomelilla</w:t>
      </w:r>
    </w:p>
    <w:p/>
    <w:p>
      <w:r>
        <w:rPr>
          <w:rFonts w:ascii="Arial" w:hAnsi="Arial"/>
          <w:sz w:val="24"/>
        </w:rPr>
        <w:t>Inlämnad av: Sverigedemokraterna i Tomelilla</w:t>
      </w:r>
    </w:p>
    <w:p>
      <w:r>
        <w:rPr>
          <w:rFonts w:ascii="Arial" w:hAnsi="Arial"/>
          <w:sz w:val="24"/>
        </w:rPr>
        <w:t>Datum: 2026-06-06</w:t>
      </w:r>
    </w:p>
    <w:p/>
    <w:p>
      <w:r>
        <w:rPr>
          <w:rFonts w:ascii="Arial" w:hAnsi="Arial"/>
          <w:b/>
          <w:sz w:val="24"/>
        </w:rPr>
        <w:t>Motivering</w:t>
      </w:r>
    </w:p>
    <w:p>
      <w:r>
        <w:rPr>
          <w:rFonts w:ascii="Arial" w:hAnsi="Arial"/>
          <w:sz w:val="24"/>
        </w:rPr>
        <w:t>Integration kräver anpassning till svenska normer och värderingar. SD vill se krav på språk, jobb och respekt för lagar. Detta minskar segregation och kostnader. Kommunen kan styra via integrationssamordnare och avtal.</w:t>
      </w:r>
    </w:p>
    <w:p/>
    <w:p>
      <w:r>
        <w:rPr>
          <w:rFonts w:ascii="Arial" w:hAnsi="Arial"/>
          <w:b/>
          <w:sz w:val="24"/>
        </w:rPr>
        <w:t>Förslag till beslut</w:t>
      </w:r>
    </w:p>
    <w:p>
      <w:r>
        <w:rPr>
          <w:rFonts w:ascii="Arial" w:hAnsi="Arial"/>
          <w:sz w:val="24"/>
        </w:rPr>
        <w:t>att kommunfullmäktige beslutar om att införa krav på språkstudier och samhällsorientering för nyanlända</w:t>
      </w:r>
    </w:p>
    <w:p>
      <w:r>
        <w:rPr>
          <w:rFonts w:ascii="Arial" w:hAnsi="Arial"/>
          <w:sz w:val="24"/>
        </w:rPr>
        <w:t>att uppföljning av integration kopplas till bidrag och boende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Tomelilla)</w:t>
      </w:r>
    </w:p>
    <w:p>
      <w:r>
        <w:rPr>
          <w:rFonts w:ascii="Arial" w:hAnsi="Arial"/>
          <w:sz w:val="24"/>
        </w:rPr>
        <w:t>Ort: Tomelilla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Tomelilla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Tomelilla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Tomelilla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