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Ystad kommun</w:t>
      </w:r>
    </w:p>
    <w:p/>
    <w:p>
      <w:r>
        <w:rPr>
          <w:rFonts w:ascii="Arial" w:hAnsi="Arial"/>
          <w:b/>
          <w:sz w:val="24"/>
        </w:rPr>
        <w:t>Motion till Ystad kommunfullmäktige</w:t>
      </w:r>
    </w:p>
    <w:p/>
    <w:p>
      <w:r>
        <w:rPr>
          <w:rFonts w:ascii="Arial" w:hAnsi="Arial"/>
          <w:b/>
          <w:sz w:val="24"/>
        </w:rPr>
        <w:t>Motion om effektiv integration med krav på språk och värderingar</w:t>
      </w:r>
    </w:p>
    <w:p/>
    <w:p>
      <w:r>
        <w:rPr>
          <w:rFonts w:ascii="Arial" w:hAnsi="Arial"/>
          <w:sz w:val="24"/>
        </w:rPr>
        <w:t>Inlämnad av: Sverigedemokraterna i Ystad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Segregationsindexet är 22 och kommunen har en äldre integrationsstrategi. Effektiv integration kräver krav på språk och svenska värderingar.</w:t>
      </w:r>
    </w:p>
    <w:p>
      <w:r>
        <w:rPr>
          <w:rFonts w:ascii="Arial" w:hAnsi="Arial"/>
          <w:sz w:val="24"/>
        </w:rPr>
        <w:t>SD vill införa obligatoriska språktest och samhällsorientering för nyanlända som deltar i kommunala insatser. Det gynnar både individen och samhället.</w:t>
      </w:r>
    </w:p>
    <w:p>
      <w:r>
        <w:rPr>
          <w:rFonts w:ascii="Arial" w:hAnsi="Arial"/>
          <w:sz w:val="24"/>
        </w:rPr>
        <w:t>Detta är en kommunal fråga kopplad till SFI och vuxenutbildning.</w:t>
      </w:r>
    </w:p>
    <w:p>
      <w:r>
        <w:rPr>
          <w:rFonts w:ascii="Arial" w:hAnsi="Arial"/>
          <w:sz w:val="24"/>
        </w:rPr>
        <w:t>Kravmodellen är beprövad och ligger i linje med SD-politik.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obligatoriska språk- och värderingstester för deltagare i kommunala integrationsinsatser</w:t>
      </w:r>
    </w:p>
    <w:p>
      <w:r>
        <w:rPr>
          <w:rFonts w:ascii="Arial" w:hAnsi="Arial"/>
          <w:sz w:val="24"/>
        </w:rPr>
        <w:t>att SFI-undervisningen förstärks med fokus på resultat</w:t>
      </w:r>
    </w:p>
    <w:p>
      <w:r>
        <w:rPr>
          <w:rFonts w:ascii="Arial" w:hAnsi="Arial"/>
          <w:sz w:val="24"/>
        </w:rPr>
        <w:t>att uppföljning av integrationen redovisas årligen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Ystad)</w:t>
      </w:r>
    </w:p>
    <w:p>
      <w:r>
        <w:rPr>
          <w:rFonts w:ascii="Arial" w:hAnsi="Arial"/>
          <w:sz w:val="24"/>
        </w:rPr>
        <w:t>Ort: Ystad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Ystad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Ystad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Ystad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