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rFonts w:ascii="Arial" w:hAnsi="Arial"/>
          <w:b/>
          <w:sz w:val="24"/>
        </w:rPr>
        <w:t>SVERIGEDEMOKRATERNA</w:t>
      </w:r>
    </w:p>
    <w:p>
      <w:r>
        <w:rPr>
          <w:rFonts w:ascii="Arial" w:hAnsi="Arial"/>
          <w:b/>
          <w:sz w:val="24"/>
        </w:rPr>
        <w:t>Nyköping kommun</w:t>
      </w:r>
    </w:p>
    <w:p/>
    <w:p>
      <w:r>
        <w:rPr>
          <w:rFonts w:ascii="Arial" w:hAnsi="Arial"/>
          <w:b/>
          <w:sz w:val="24"/>
        </w:rPr>
        <w:t>Motion till Nyköping kommunfullmäktige</w:t>
      </w:r>
    </w:p>
    <w:p/>
    <w:p>
      <w:r>
        <w:rPr>
          <w:rFonts w:ascii="Arial" w:hAnsi="Arial"/>
          <w:b/>
          <w:sz w:val="24"/>
        </w:rPr>
        <w:t>Motion om ökad trygghet i centrala Nyköping</w:t>
      </w:r>
    </w:p>
    <w:p/>
    <w:p>
      <w:r>
        <w:rPr>
          <w:rFonts w:ascii="Arial" w:hAnsi="Arial"/>
          <w:sz w:val="24"/>
        </w:rPr>
        <w:t>Inlämnad av: Sverigedemokraterna i Nyköping</w:t>
      </w:r>
    </w:p>
    <w:p>
      <w:r>
        <w:rPr>
          <w:rFonts w:ascii="Arial" w:hAnsi="Arial"/>
          <w:sz w:val="24"/>
        </w:rPr>
        <w:t>Datum: 2026-06-06</w:t>
      </w:r>
    </w:p>
    <w:p/>
    <w:p>
      <w:r>
        <w:rPr>
          <w:rFonts w:ascii="Arial" w:hAnsi="Arial"/>
          <w:b/>
          <w:sz w:val="24"/>
        </w:rPr>
        <w:t>Motivering</w:t>
      </w:r>
    </w:p>
    <w:p>
      <w:r>
        <w:rPr>
          <w:rFonts w:ascii="Arial" w:hAnsi="Arial"/>
          <w:sz w:val="24"/>
        </w:rPr>
        <w:t>Nyköpings kommun har enligt polisens trygghetsmätning februari 2026 visat positiv utveckling, men anmälda brott ligger fortsatt högre än rikssnittet med 137 brott per 1 000 invånare. Centrala områden upplever fortfarande störningar och otrygghet kopplat till kriminell ekonomi, vilket samverkansöverenskommelsen med polisen 2025–2026 syftar till att motverka. Som Sverigedemokrater prioriterar vi medborgarnas trygghet framför allt annat och vill se konkreta åtgärder som fler övervakningskameror och bättre belysning. Detta är en fråga kommunen kan besluta om direkt genom budget och lokala insatser.</w:t>
      </w:r>
    </w:p>
    <w:p/>
    <w:p>
      <w:r>
        <w:rPr>
          <w:rFonts w:ascii="Arial" w:hAnsi="Arial"/>
          <w:b/>
          <w:sz w:val="24"/>
        </w:rPr>
        <w:t>Förslag till beslut</w:t>
      </w:r>
    </w:p>
    <w:p>
      <w:r>
        <w:rPr>
          <w:rFonts w:ascii="Arial" w:hAnsi="Arial"/>
          <w:sz w:val="24"/>
        </w:rPr>
        <w:t>att kommunfullmäktige beslutar om installation av fler övervakningskameror och förbättrad belysning i centrala Nyköping under 2026/2027.</w:t>
      </w:r>
    </w:p>
    <w:p>
      <w:r>
        <w:rPr>
          <w:rFonts w:ascii="Arial" w:hAnsi="Arial"/>
          <w:sz w:val="24"/>
        </w:rPr>
        <w:t>att medlen tas från befintlig trygghetsbudget eller omfördelas från mindre prioriterade områden.</w:t>
      </w:r>
    </w:p>
    <w:p>
      <w:r>
        <w:rPr>
          <w:rFonts w:ascii="Arial" w:hAnsi="Arial"/>
          <w:sz w:val="24"/>
        </w:rPr>
        <w:t>att en utvärdering av effekten presenteras för kommunfullmäktige senast juni 2027.</w:t>
      </w:r>
    </w:p>
    <w:p>
      <w:r>
        <w:rPr>
          <w:rFonts w:ascii="Arial" w:hAnsi="Arial"/>
          <w:sz w:val="24"/>
        </w:rPr>
        <w:t>att motionen bifalles.</w:t>
      </w:r>
    </w:p>
    <w:p/>
    <w:p/>
    <w:p/>
    <w:p>
      <w:r>
        <w:rPr>
          <w:rFonts w:ascii="Arial" w:hAnsi="Arial"/>
          <w:sz w:val="24"/>
        </w:rPr>
        <w:t>_______________________________________________</w:t>
      </w:r>
    </w:p>
    <w:p>
      <w:r>
        <w:rPr>
          <w:rFonts w:ascii="Arial" w:hAnsi="Arial"/>
          <w:sz w:val="24"/>
        </w:rPr>
        <w:t>Datum: 2026-06-06</w:t>
      </w:r>
    </w:p>
    <w:p>
      <w:r>
        <w:rPr>
          <w:rFonts w:ascii="Arial" w:hAnsi="Arial"/>
          <w:sz w:val="24"/>
        </w:rPr>
        <w:t>Motionärer: X _______________________________ (Namn, Sverigedemokraterna i Nyköping)</w:t>
      </w:r>
    </w:p>
    <w:p>
      <w:r>
        <w:rPr>
          <w:rFonts w:ascii="Arial" w:hAnsi="Arial"/>
          <w:sz w:val="24"/>
        </w:rPr>
        <w:t>Ort: Nyköping</w:t>
      </w:r>
    </w:p>
    <w:p>
      <w:r>
        <w:rPr>
          <w:rFonts w:ascii="Arial" w:hAnsi="Arial"/>
          <w:sz w:val="24"/>
        </w:rPr>
      </w:r>
    </w:p>
    <w:p>
      <w:r>
        <w:rPr>
          <w:rFonts w:ascii="Arial" w:hAnsi="Arial"/>
          <w:sz w:val="24"/>
        </w:rPr>
      </w:r>
    </w:p>
    <w:p>
      <w:r>
        <w:rPr>
          <w:rFonts w:ascii="Arial" w:hAnsi="Arial"/>
          <w:b/>
          <w:sz w:val="24"/>
        </w:rPr>
        <w:t>Underskrift</w:t>
      </w:r>
    </w:p>
    <w:p>
      <w:r>
        <w:rPr>
          <w:rFonts w:ascii="Arial" w:hAnsi="Arial"/>
          <w:sz w:val="24"/>
        </w:rPr>
      </w:r>
    </w:p>
    <w:p>
      <w:r>
        <w:rPr>
          <w:rFonts w:ascii="Arial" w:hAnsi="Arial"/>
          <w:sz w:val="24"/>
        </w:rPr>
        <w:t>_______________________________________________</w:t>
      </w:r>
    </w:p>
    <w:p>
      <w:r>
        <w:rPr>
          <w:rFonts w:ascii="Arial" w:hAnsi="Arial"/>
          <w:sz w:val="24"/>
        </w:rPr>
        <w:t>X _______________________________ (Namn, Sverigedemokraterna)</w:t>
      </w:r>
    </w:p>
    <w:p>
      <w:r>
        <w:rPr>
          <w:rFonts w:ascii="Arial" w:hAnsi="Arial"/>
          <w:sz w:val="24"/>
        </w:rPr>
        <w:t>Datum: 2026-06-06</w:t>
      </w:r>
    </w:p>
    <w:p>
      <w:r>
        <w:rPr>
          <w:rFonts w:ascii="Arial" w:hAnsi="Arial"/>
          <w:sz w:val="24"/>
        </w:rPr>
        <w:t>Ort: Nyköping</w:t>
      </w:r>
    </w:p>
    <w:sectPr w:rsidR="00FC693F" w:rsidRPr="0006063C" w:rsidSect="00034616">
      <w:headerReference w:type="default" r:id="rId9"/>
      <w:footerReference w:type="default" r:id="rId10"/>
      <w:pgSz w:w="11906" w:h="16838"/>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r>
      <w:rPr>
        <w:rFonts w:ascii="Arial" w:hAnsi="Arial"/>
        <w:sz w:val="20"/>
      </w:rPr>
      <w:t xml:space="preserve">Sverigedemokraterna Nyköping – Motion till kommunfullmäktige  |  Sida </w:t>
    </w:r>
    <w:r>
      <w:fldChar w:fldCharType="begin"/>
      <w:instrText>PAGE</w:instrText>
      <w:fldChar w:fldCharType="end"/>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r>
      <w:rPr>
        <w:rFonts w:ascii="Arial" w:hAnsi="Arial"/>
        <w:sz w:val="24"/>
      </w:rPr>
      <w:t>Sverigedemokraterna | Nyköping kommun</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