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Nyköping kommun</w:t>
      </w:r>
    </w:p>
    <w:p/>
    <w:p>
      <w:r>
        <w:rPr>
          <w:rFonts w:ascii="Arial" w:hAnsi="Arial"/>
          <w:b/>
          <w:sz w:val="24"/>
        </w:rPr>
        <w:t>Motion till Nyköping kommunfullmäktige</w:t>
      </w:r>
    </w:p>
    <w:p/>
    <w:p>
      <w:r>
        <w:rPr>
          <w:rFonts w:ascii="Arial" w:hAnsi="Arial"/>
          <w:b/>
          <w:sz w:val="24"/>
        </w:rPr>
        <w:t>Motion om språkkrav och värderingskrav för personal inom äldreomsorgen</w:t>
      </w:r>
    </w:p>
    <w:p/>
    <w:p>
      <w:r>
        <w:rPr>
          <w:rFonts w:ascii="Arial" w:hAnsi="Arial"/>
          <w:sz w:val="24"/>
        </w:rPr>
        <w:t>Inlämnad av: Sverigedemokraterna i Nyköping</w:t>
      </w:r>
    </w:p>
    <w:p>
      <w:r>
        <w:rPr>
          <w:rFonts w:ascii="Arial" w:hAnsi="Arial"/>
          <w:sz w:val="24"/>
        </w:rPr>
        <w:t>Datum: 2026-06-06</w:t>
      </w:r>
    </w:p>
    <w:p/>
    <w:p>
      <w:r>
        <w:rPr>
          <w:rFonts w:ascii="Arial" w:hAnsi="Arial"/>
          <w:b/>
          <w:sz w:val="24"/>
        </w:rPr>
        <w:t>Motivering</w:t>
      </w:r>
    </w:p>
    <w:p>
      <w:r>
        <w:rPr>
          <w:rFonts w:ascii="Arial" w:hAnsi="Arial"/>
          <w:sz w:val="24"/>
        </w:rPr>
        <w:t>Äldreomsorgen i Nyköping behöver prioriteras för att garantera trygghet och kvalitet för de äldre. Språkbrister hos personal kan leda till missförstånd och otrygghet. Sverigedemokraterna anser att svenska språket och grundläggande svenska värderingar ska vara krav för anställning inom kommunal omsorg för att sätta de äldre – som byggt välfärden – främst. Detta är en kommunal personalfråga som kan beslutas i nämnderna.</w:t>
      </w:r>
    </w:p>
    <w:p/>
    <w:p>
      <w:r>
        <w:rPr>
          <w:rFonts w:ascii="Arial" w:hAnsi="Arial"/>
          <w:b/>
          <w:sz w:val="24"/>
        </w:rPr>
        <w:t>Förslag till beslut</w:t>
      </w:r>
    </w:p>
    <w:p>
      <w:r>
        <w:rPr>
          <w:rFonts w:ascii="Arial" w:hAnsi="Arial"/>
          <w:sz w:val="24"/>
        </w:rPr>
        <w:t>att kommunfullmäktige beslutar om krav på godkända språktest (svenska) och kännedom om svenska värderingar vid nyanställningar inom vård- och omsorgsnämnden från 2027.</w:t>
      </w:r>
    </w:p>
    <w:p>
      <w:r>
        <w:rPr>
          <w:rFonts w:ascii="Arial" w:hAnsi="Arial"/>
          <w:sz w:val="24"/>
        </w:rPr>
        <w:t>att befintlig personal erbjuds fortbildning med motsvarande krav.</w:t>
      </w:r>
    </w:p>
    <w:p>
      <w:r>
        <w:rPr>
          <w:rFonts w:ascii="Arial" w:hAnsi="Arial"/>
          <w:sz w:val="24"/>
        </w:rPr>
        <w:t>att uppföljning sker årligen via nämndsrapport.</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Nyköping)</w:t>
      </w:r>
    </w:p>
    <w:p>
      <w:r>
        <w:rPr>
          <w:rFonts w:ascii="Arial" w:hAnsi="Arial"/>
          <w:sz w:val="24"/>
        </w:rPr>
        <w:t>Ort: Nyköping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Nyköping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Nyköping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Nyköping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