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Oxelösund kommun</w:t>
      </w:r>
    </w:p>
    <w:p/>
    <w:p>
      <w:r>
        <w:rPr>
          <w:rFonts w:ascii="Arial" w:hAnsi="Arial"/>
          <w:b/>
          <w:sz w:val="24"/>
        </w:rPr>
        <w:t>Motion till Oxelösund kommunfullmäktige</w:t>
      </w:r>
    </w:p>
    <w:p/>
    <w:p>
      <w:r>
        <w:rPr>
          <w:rFonts w:ascii="Arial" w:hAnsi="Arial"/>
          <w:b/>
          <w:sz w:val="24"/>
        </w:rPr>
        <w:t>Motion om språkkrav inom äldreomsorgen</w:t>
      </w:r>
    </w:p>
    <w:p/>
    <w:p>
      <w:r>
        <w:rPr>
          <w:rFonts w:ascii="Arial" w:hAnsi="Arial"/>
          <w:sz w:val="24"/>
        </w:rPr>
        <w:t>Inlämnad av: Sverigedemokraterna i Oxelösund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Oxelösunds äldreomsorg har utmaningar med kvalitet och trygghet, inklusive rapporterade medicinincidenter. För att säkerställa god kommunikation och omsorg krävs att personal har tillräckliga kunskaper i svenska. SD prioriterar alltid de äldre och vill införa språkkrav vid rekrytering och fortbildning. Detta stärker både de äldres trygghet och personalens arbetsmiljö i linje med kommunens mål om trygg och säker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dokumenterad svenska språkkunskaper motsvarande SFI D eller högre för all personal inom hemtjänst och särskilt boende</w:t>
      </w:r>
    </w:p>
    <w:p>
      <w:r>
        <w:rPr>
          <w:rFonts w:ascii="Arial" w:hAnsi="Arial"/>
          <w:sz w:val="24"/>
        </w:rPr>
        <w:t>att vård- och omsorgsnämnden genomför språktest vid nyanställningar och erbjuder fortbildning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Oxelösund)</w:t>
      </w:r>
    </w:p>
    <w:p>
      <w:r>
        <w:rPr>
          <w:rFonts w:ascii="Arial" w:hAnsi="Arial"/>
          <w:sz w:val="24"/>
        </w:rPr>
        <w:t>Ort: Oxelösund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Oxelösund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Oxelösund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Oxelösund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