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Oxelösund kommun</w:t>
      </w:r>
    </w:p>
    <w:p/>
    <w:p>
      <w:r>
        <w:rPr>
          <w:rFonts w:ascii="Arial" w:hAnsi="Arial"/>
          <w:b/>
          <w:sz w:val="24"/>
        </w:rPr>
        <w:t>Motion till Oxelösund kommunfullmäktige</w:t>
      </w:r>
    </w:p>
    <w:p/>
    <w:p>
      <w:r>
        <w:rPr>
          <w:rFonts w:ascii="Arial" w:hAnsi="Arial"/>
          <w:b/>
          <w:sz w:val="24"/>
        </w:rPr>
        <w:t>Motion om åtgärder mot skadegörelse och oordning vid skolor och idrottsanläggningar</w:t>
      </w:r>
    </w:p>
    <w:p/>
    <w:p>
      <w:r>
        <w:rPr>
          <w:rFonts w:ascii="Arial" w:hAnsi="Arial"/>
          <w:sz w:val="24"/>
        </w:rPr>
        <w:t>Inlämnad av: Sverigedemokraterna i Oxelösund</w:t>
      </w:r>
    </w:p>
    <w:p>
      <w:r>
        <w:rPr>
          <w:rFonts w:ascii="Arial" w:hAnsi="Arial"/>
          <w:sz w:val="24"/>
        </w:rPr>
        <w:t>Datum: 2026-06-06</w:t>
      </w:r>
    </w:p>
    <w:p/>
    <w:p>
      <w:r>
        <w:rPr>
          <w:rFonts w:ascii="Arial" w:hAnsi="Arial"/>
          <w:b/>
          <w:sz w:val="24"/>
        </w:rPr>
        <w:t>Motivering</w:t>
      </w:r>
    </w:p>
    <w:p>
      <w:r>
        <w:rPr>
          <w:rFonts w:ascii="Arial" w:hAnsi="Arial"/>
          <w:sz w:val="24"/>
        </w:rPr>
        <w:t>Skadegörelse och oordning runt skolor och anläggningar som Ramdalen skapar otrygghet för barn och unga. SD vill införa förebyggande åtgärder som ökad tillsyn och snabb sanering för att skydda kommunens investeringar och elevernas miljö.</w:t>
      </w:r>
    </w:p>
    <w:p/>
    <w:p>
      <w:r>
        <w:rPr>
          <w:rFonts w:ascii="Arial" w:hAnsi="Arial"/>
          <w:b/>
          <w:sz w:val="24"/>
        </w:rPr>
        <w:t>Förslag till beslut</w:t>
      </w:r>
    </w:p>
    <w:p>
      <w:r>
        <w:rPr>
          <w:rFonts w:ascii="Arial" w:hAnsi="Arial"/>
          <w:sz w:val="24"/>
        </w:rPr>
        <w:t>att en samordnad plan för förebyggande av skadegörelse vid skolor och idrottsanläggningar antas</w:t>
      </w:r>
    </w:p>
    <w:p>
      <w:r>
        <w:rPr>
          <w:rFonts w:ascii="Arial" w:hAnsi="Arial"/>
          <w:sz w:val="24"/>
        </w:rPr>
        <w:t>att ansvaret för snabb åtgärd läggs på berörda nämnder med årlig uppföljning</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Oxelösund)</w:t>
      </w:r>
    </w:p>
    <w:p>
      <w:r>
        <w:rPr>
          <w:rFonts w:ascii="Arial" w:hAnsi="Arial"/>
          <w:sz w:val="24"/>
        </w:rPr>
        <w:t>Ort: Oxelösund</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Oxelösund</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Oxelösund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Oxelösund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