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Strängnäs kommun</w:t>
      </w:r>
    </w:p>
    <w:p/>
    <w:p>
      <w:r>
        <w:rPr>
          <w:rFonts w:ascii="Arial" w:hAnsi="Arial"/>
          <w:b/>
          <w:sz w:val="24"/>
        </w:rPr>
        <w:t>Motion till Strängnäs kommunfullmäktige</w:t>
      </w:r>
    </w:p>
    <w:p/>
    <w:p>
      <w:r>
        <w:rPr>
          <w:rFonts w:ascii="Arial" w:hAnsi="Arial"/>
          <w:b/>
          <w:sz w:val="24"/>
        </w:rPr>
        <w:t>Motion om effektivisering av kommunal administration</w:t>
      </w:r>
    </w:p>
    <w:p/>
    <w:p>
      <w:r>
        <w:rPr>
          <w:rFonts w:ascii="Arial" w:hAnsi="Arial"/>
          <w:sz w:val="24"/>
        </w:rPr>
        <w:t>Inlämnad av: Sverigedemokraterna i Strängnäs</w:t>
      </w:r>
    </w:p>
    <w:p>
      <w:r>
        <w:rPr>
          <w:rFonts w:ascii="Arial" w:hAnsi="Arial"/>
          <w:sz w:val="24"/>
        </w:rPr>
        <w:t>Datum: 2026-06-06</w:t>
      </w:r>
    </w:p>
    <w:p/>
    <w:p>
      <w:r>
        <w:rPr>
          <w:rFonts w:ascii="Arial" w:hAnsi="Arial"/>
          <w:b/>
          <w:sz w:val="24"/>
        </w:rPr>
        <w:t>Motivering</w:t>
      </w:r>
    </w:p>
    <w:p>
      <w:r>
        <w:rPr>
          <w:rFonts w:ascii="Arial" w:hAnsi="Arial"/>
          <w:sz w:val="24"/>
        </w:rPr>
        <w:t>Med tuffare ekonomiska tider 2026–2028, enligt flerårsplanen, behöver Strängnäs kommun minska byråkrati och overheadkostnader. Skattebetalarna förtjänar maximal nytta av sina pengar. SD vill se konkreta effektiviseringar utan att påverka kärnverksamheter negativt.</w:t>
      </w:r>
    </w:p>
    <w:p/>
    <w:p>
      <w:r>
        <w:rPr>
          <w:rFonts w:ascii="Arial" w:hAnsi="Arial"/>
          <w:b/>
          <w:sz w:val="24"/>
        </w:rPr>
        <w:t>Förslag till beslut</w:t>
      </w:r>
    </w:p>
    <w:p>
      <w:r>
        <w:rPr>
          <w:rFonts w:ascii="Arial" w:hAnsi="Arial"/>
          <w:sz w:val="24"/>
        </w:rPr>
        <w:t>att kommunfullmäktige beslutar att genomföra en översyn av administrativa processer för besparingar</w:t>
      </w:r>
    </w:p>
    <w:p>
      <w:r>
        <w:rPr>
          <w:rFonts w:ascii="Arial" w:hAnsi="Arial"/>
          <w:sz w:val="24"/>
        </w:rPr>
        <w:t>att kommunfullmäktige beslutar att minska onödig administration med minst 5 % under 2027</w:t>
      </w:r>
    </w:p>
    <w:p>
      <w:r>
        <w:rPr>
          <w:rFonts w:ascii="Arial" w:hAnsi="Arial"/>
          <w:sz w:val="24"/>
        </w:rPr>
        <w:t>att kommunfullmäktige beslutar att redovisa besparingar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Strängnäs)</w:t>
      </w:r>
    </w:p>
    <w:p>
      <w:r>
        <w:rPr>
          <w:rFonts w:ascii="Arial" w:hAnsi="Arial"/>
          <w:sz w:val="24"/>
        </w:rPr>
        <w:t>Ort: Strängnäs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Strängnäs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Strängnäs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Strängnäs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