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Vingåker kommun</w:t>
      </w:r>
    </w:p>
    <w:p/>
    <w:p>
      <w:r>
        <w:rPr>
          <w:rFonts w:ascii="Arial" w:hAnsi="Arial"/>
          <w:b/>
          <w:sz w:val="24"/>
        </w:rPr>
        <w:t>Motion till Vingåker kommunfullmäktige</w:t>
      </w:r>
    </w:p>
    <w:p/>
    <w:p>
      <w:r>
        <w:rPr>
          <w:rFonts w:ascii="Arial" w:hAnsi="Arial"/>
          <w:b/>
          <w:sz w:val="24"/>
        </w:rPr>
        <w:t>Motion om effektivisering och besparingar i kommunens verksamhet</w:t>
      </w:r>
    </w:p>
    <w:p/>
    <w:p>
      <w:r>
        <w:rPr>
          <w:rFonts w:ascii="Arial" w:hAnsi="Arial"/>
          <w:sz w:val="24"/>
        </w:rPr>
        <w:t>Inlämnad av: Sverigedemokraterna i Vingåker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Vingåkers kommun har under flera år haft ekonomiska underskott och tvingats till personalneddragningar på 30-40 tjänster under 2025. Budgeten för 2026 kräver fortsatt sparande. SD vill prioritera kärnverksamhet och effektivisera administrationen för att skydda skattebetalarnas pengar.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alla nämnders kostnader med fokus på besparingar.</w:t>
      </w:r>
    </w:p>
    <w:p>
      <w:r>
        <w:rPr>
          <w:rFonts w:ascii="Arial" w:hAnsi="Arial"/>
          <w:sz w:val="24"/>
        </w:rPr>
        <w:t>att onödiga projekt och konsultkostnader minskas.</w:t>
      </w:r>
    </w:p>
    <w:p>
      <w:r>
        <w:rPr>
          <w:rFonts w:ascii="Arial" w:hAnsi="Arial"/>
          <w:sz w:val="24"/>
        </w:rPr>
        <w:t>att en rapport om uppnådda besparingar lämnas till fullmäktige senast december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Vingåker)</w:t>
      </w:r>
    </w:p>
    <w:p>
      <w:r>
        <w:rPr>
          <w:rFonts w:ascii="Arial" w:hAnsi="Arial"/>
          <w:sz w:val="24"/>
        </w:rPr>
        <w:t>Ort: Vingåker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Vingåker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Vingåker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Vingåker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