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Vingåker kommun</w:t>
      </w:r>
    </w:p>
    <w:p/>
    <w:p>
      <w:r>
        <w:rPr>
          <w:rFonts w:ascii="Arial" w:hAnsi="Arial"/>
          <w:b/>
          <w:sz w:val="24"/>
        </w:rPr>
        <w:t>Motion till Vingåker kommunfullmäktige</w:t>
      </w:r>
    </w:p>
    <w:p/>
    <w:p>
      <w:r>
        <w:rPr>
          <w:rFonts w:ascii="Arial" w:hAnsi="Arial"/>
          <w:b/>
          <w:sz w:val="24"/>
        </w:rPr>
        <w:t>Motion om minskad byråkrati och effektivare administration</w:t>
      </w:r>
    </w:p>
    <w:p/>
    <w:p>
      <w:r>
        <w:rPr>
          <w:rFonts w:ascii="Arial" w:hAnsi="Arial"/>
          <w:sz w:val="24"/>
        </w:rPr>
        <w:t>Inlämnad av: Sverigedemokraterna i Vingåker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Onödig administration kostar pengar som bättre används i vård, skola och omsorg. SD vill effektivisera för att frigöra resurser till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administrativa processer genomförs.</w:t>
      </w:r>
    </w:p>
    <w:p>
      <w:r>
        <w:rPr>
          <w:rFonts w:ascii="Arial" w:hAnsi="Arial"/>
          <w:sz w:val="24"/>
        </w:rPr>
        <w:t>att digitalisering prioriteras för att minska pappersarbete.</w:t>
      </w:r>
    </w:p>
    <w:p>
      <w:r>
        <w:rPr>
          <w:rFonts w:ascii="Arial" w:hAnsi="Arial"/>
          <w:sz w:val="24"/>
        </w:rPr>
        <w:t>att besparingar redovisas i budgetarbetet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Vingåker)</w:t>
      </w:r>
    </w:p>
    <w:p>
      <w:r>
        <w:rPr>
          <w:rFonts w:ascii="Arial" w:hAnsi="Arial"/>
          <w:sz w:val="24"/>
        </w:rPr>
        <w:t>Ort: Vingåker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Vingåker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Vingåker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Vingåker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