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Ekerö kommun</w:t>
      </w:r>
    </w:p>
    <w:p/>
    <w:p>
      <w:r>
        <w:rPr>
          <w:rFonts w:ascii="Arial" w:hAnsi="Arial"/>
          <w:b/>
          <w:sz w:val="24"/>
        </w:rPr>
        <w:t>Motion till Ekerö kommunfullmäktige</w:t>
      </w:r>
    </w:p>
    <w:p/>
    <w:p>
      <w:r>
        <w:rPr>
          <w:rFonts w:ascii="Arial" w:hAnsi="Arial"/>
          <w:b/>
          <w:sz w:val="24"/>
        </w:rPr>
        <w:t>Motion om minskad skolfrånvaro i Ekerö kommun</w:t>
      </w:r>
    </w:p>
    <w:p/>
    <w:p>
      <w:r>
        <w:rPr>
          <w:rFonts w:ascii="Arial" w:hAnsi="Arial"/>
          <w:sz w:val="24"/>
        </w:rPr>
        <w:t>Inlämnad av: Sverigedemokraterna i Ekerö</w:t>
      </w:r>
    </w:p>
    <w:p>
      <w:r>
        <w:rPr>
          <w:rFonts w:ascii="Arial" w:hAnsi="Arial"/>
          <w:sz w:val="24"/>
        </w:rPr>
        <w:t>Datum: 2026-06-06</w:t>
      </w:r>
    </w:p>
    <w:p/>
    <w:p>
      <w:r>
        <w:rPr>
          <w:rFonts w:ascii="Arial" w:hAnsi="Arial"/>
          <w:b/>
          <w:sz w:val="24"/>
        </w:rPr>
        <w:t>Motivering</w:t>
      </w:r>
    </w:p>
    <w:p>
      <w:r>
        <w:rPr>
          <w:rFonts w:ascii="Arial" w:hAnsi="Arial"/>
          <w:sz w:val="24"/>
        </w:rPr>
        <w:t>Skolfrånvaron har ökat de senaste åren i Ekerö kommun enligt kommunens egna närvaroteam. Detta påverkar både kunskapsutveckling och elevernas välmående negativt. SD ser ett behov av tidiga insatser och bättre samverkan mellan skola, elevhälsa och föräldrar. Konkreta åtgärder som utökat stöd och uppföljning kan vända trenden. Prioritering av närvaro är central för SD:s skolpolitik.</w:t>
      </w:r>
    </w:p>
    <w:p/>
    <w:p>
      <w:r>
        <w:rPr>
          <w:rFonts w:ascii="Arial" w:hAnsi="Arial"/>
          <w:b/>
          <w:sz w:val="24"/>
        </w:rPr>
        <w:t>Förslag till beslut</w:t>
      </w:r>
    </w:p>
    <w:p>
      <w:r>
        <w:rPr>
          <w:rFonts w:ascii="Arial" w:hAnsi="Arial"/>
          <w:sz w:val="24"/>
        </w:rPr>
        <w:t>att kommunfullmäktige uppdrar åt barn- och utbildningsnämnden att stärka Närvaroteamet med fler resurser</w:t>
      </w:r>
    </w:p>
    <w:p>
      <w:r>
        <w:rPr>
          <w:rFonts w:ascii="Arial" w:hAnsi="Arial"/>
          <w:sz w:val="24"/>
        </w:rPr>
        <w:t>att mål sätts för minskad frånvaro med 20 procent till 2027</w:t>
      </w:r>
    </w:p>
    <w:p>
      <w:r>
        <w:rPr>
          <w:rFonts w:ascii="Arial" w:hAnsi="Arial"/>
          <w:sz w:val="24"/>
        </w:rPr>
        <w:t>att samverkan med socialtjänst och vårdnadshavare formaliseras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Ekerö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Ekerö)</w:t>
      </w:r>
    </w:p>
    <w:p>
      <w:r>
        <w:rPr>
          <w:rFonts w:ascii="Arial" w:hAnsi="Arial"/>
          <w:sz w:val="24"/>
        </w:rPr>
        <w:t>Ort: Ekerö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