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Ekerö kommun</w:t>
      </w:r>
    </w:p>
    <w:p/>
    <w:p>
      <w:r>
        <w:rPr>
          <w:rFonts w:ascii="Arial" w:hAnsi="Arial"/>
          <w:b/>
          <w:sz w:val="24"/>
        </w:rPr>
        <w:t>Motion till Ekerö kommunfullmäktige</w:t>
      </w:r>
    </w:p>
    <w:p/>
    <w:p>
      <w:r>
        <w:rPr>
          <w:rFonts w:ascii="Arial" w:hAnsi="Arial"/>
          <w:b/>
          <w:sz w:val="24"/>
        </w:rPr>
        <w:t>Motion om förebyggande trygghetsarbete i skolor och fritidsverksamhet</w:t>
      </w:r>
    </w:p>
    <w:p/>
    <w:p>
      <w:r>
        <w:rPr>
          <w:rFonts w:ascii="Arial" w:hAnsi="Arial"/>
          <w:sz w:val="24"/>
        </w:rPr>
        <w:t>Inlämnad av: Sverigedemokraterna i Ekerö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Förebyggande arbete mot otrygghet i skolor och fritids är viktigt för att undvika problem senare. SD vill satsa på tidiga insatser som skolmorfäder och trygghetsteam. Detta kompletterar övriga trygghetsåtgärder och stärker den lokala profilen.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berörda nämnder att införa förebyggande trygghetsprogram i skolor och fritids</w:t>
      </w:r>
    </w:p>
    <w:p>
      <w:r>
        <w:rPr>
          <w:rFonts w:ascii="Arial" w:hAnsi="Arial"/>
          <w:sz w:val="24"/>
        </w:rPr>
        <w:t>att samverkan med pensionärsorganisationer utökas</w:t>
      </w:r>
    </w:p>
    <w:p>
      <w:r>
        <w:rPr>
          <w:rFonts w:ascii="Arial" w:hAnsi="Arial"/>
          <w:sz w:val="24"/>
        </w:rPr>
        <w:t>att utvärdering sker efter ett år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Ekerö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Ekerö)</w:t>
      </w:r>
    </w:p>
    <w:p>
      <w:r>
        <w:rPr>
          <w:rFonts w:ascii="Arial" w:hAnsi="Arial"/>
          <w:sz w:val="24"/>
        </w:rPr>
        <w:t>Ort: Ekerö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Ekerö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Ekerö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Ekerö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