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Haninge kommun</w:t>
      </w:r>
    </w:p>
    <w:p/>
    <w:p>
      <w:r>
        <w:rPr>
          <w:rFonts w:ascii="Arial" w:hAnsi="Arial"/>
          <w:b/>
          <w:sz w:val="24"/>
        </w:rPr>
        <w:t>Motion till Haninge kommunfullmäktige</w:t>
      </w:r>
    </w:p>
    <w:p/>
    <w:p>
      <w:r>
        <w:rPr>
          <w:rFonts w:ascii="Arial" w:hAnsi="Arial"/>
          <w:b/>
          <w:sz w:val="24"/>
        </w:rPr>
        <w:t>Motion om inrättande av återvändarombudsman i Haninge</w:t>
      </w:r>
    </w:p>
    <w:p/>
    <w:p>
      <w:r>
        <w:rPr>
          <w:rFonts w:ascii="Arial" w:hAnsi="Arial"/>
          <w:sz w:val="24"/>
        </w:rPr>
        <w:t>Inlämnad av: Sverigedemokraterna i Haninge</w:t>
      </w:r>
    </w:p>
    <w:p>
      <w:r>
        <w:rPr>
          <w:rFonts w:ascii="Arial" w:hAnsi="Arial"/>
          <w:sz w:val="24"/>
        </w:rPr>
        <w:t>Datum: 2026-06-06</w:t>
      </w:r>
    </w:p>
    <w:p/>
    <w:p>
      <w:r>
        <w:rPr>
          <w:rFonts w:ascii="Arial" w:hAnsi="Arial"/>
          <w:b/>
          <w:sz w:val="24"/>
        </w:rPr>
        <w:t>Motivering</w:t>
      </w:r>
    </w:p>
    <w:p>
      <w:r>
        <w:rPr>
          <w:rFonts w:ascii="Arial" w:hAnsi="Arial"/>
          <w:sz w:val="24"/>
        </w:rPr>
        <w:t>Integrationen i Haninge behöver kompletteras med stöd för frivillig återvandring. SD Haninge har tidigare motionerat i frågan och ser att en ombudsman kan underlätta processen för de som vill återvända. Detta är en del av en ansvarsfull politik som prioriterar svenska värderingar och minskar långsiktiga kostnader. Kommunen kan erbjuda praktiskt stöd inom befintliga ramar.</w:t>
      </w:r>
    </w:p>
    <w:p/>
    <w:p>
      <w:r>
        <w:rPr>
          <w:rFonts w:ascii="Arial" w:hAnsi="Arial"/>
          <w:b/>
          <w:sz w:val="24"/>
        </w:rPr>
        <w:t>Förslag till beslut</w:t>
      </w:r>
    </w:p>
    <w:p>
      <w:r>
        <w:rPr>
          <w:rFonts w:ascii="Arial" w:hAnsi="Arial"/>
          <w:sz w:val="24"/>
        </w:rPr>
        <w:t>att kommunfullmäktige inrättar en återvändarombudsman med uppdrag att ge information och stöd vid frivillig återvandring.</w:t>
      </w:r>
    </w:p>
    <w:p>
      <w:r>
        <w:rPr>
          <w:rFonts w:ascii="Arial" w:hAnsi="Arial"/>
          <w:sz w:val="24"/>
        </w:rPr>
        <w:t>att ombudsmannen samarbetar med Migrationsverket och relevanta aktörer.</w:t>
      </w:r>
    </w:p>
    <w:p>
      <w:r>
        <w:rPr>
          <w:rFonts w:ascii="Arial" w:hAnsi="Arial"/>
          <w:sz w:val="24"/>
        </w:rPr>
        <w:t>att verksamheten utvärderas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Haninge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Haninge)</w:t>
      </w:r>
    </w:p>
    <w:p>
      <w:r>
        <w:rPr>
          <w:rFonts w:ascii="Arial" w:hAnsi="Arial"/>
          <w:sz w:val="24"/>
        </w:rPr>
        <w:t>Ort: Haninge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Haninge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Haninge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Haninge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