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Haninge kommun</w:t>
      </w:r>
    </w:p>
    <w:p/>
    <w:p>
      <w:r>
        <w:rPr>
          <w:rFonts w:ascii="Arial" w:hAnsi="Arial"/>
          <w:b/>
          <w:sz w:val="24"/>
        </w:rPr>
        <w:t>Motion till Haninge kommunfullmäktige</w:t>
      </w:r>
    </w:p>
    <w:p/>
    <w:p>
      <w:r>
        <w:rPr>
          <w:rFonts w:ascii="Arial" w:hAnsi="Arial"/>
          <w:b/>
          <w:sz w:val="24"/>
        </w:rPr>
        <w:t>Motion om effektivisering av kommunens administration</w:t>
      </w:r>
    </w:p>
    <w:p/>
    <w:p>
      <w:r>
        <w:rPr>
          <w:rFonts w:ascii="Arial" w:hAnsi="Arial"/>
          <w:sz w:val="24"/>
        </w:rPr>
        <w:t>Inlämnad av: Sverigedemokraterna i Haninge</w:t>
      </w:r>
    </w:p>
    <w:p>
      <w:r>
        <w:rPr>
          <w:rFonts w:ascii="Arial" w:hAnsi="Arial"/>
          <w:sz w:val="24"/>
        </w:rPr>
        <w:t>Datum: 2026-06-06</w:t>
      </w:r>
    </w:p>
    <w:p/>
    <w:p>
      <w:r>
        <w:rPr>
          <w:rFonts w:ascii="Arial" w:hAnsi="Arial"/>
          <w:b/>
          <w:sz w:val="24"/>
        </w:rPr>
        <w:t>Motivering</w:t>
      </w:r>
    </w:p>
    <w:p>
      <w:r>
        <w:rPr>
          <w:rFonts w:ascii="Arial" w:hAnsi="Arial"/>
          <w:sz w:val="24"/>
        </w:rPr>
        <w:t>Haninge har en budget på över 6,6 miljarder kronor 2026 med skattesänkningar. Byråkrati och onödig administration tar resurser från kärnverksamheter som skola och omsorg. SD vill prioritera skattbetalarnas pengar och effektivisera för att frigöra medel till medborgarnära verksamheter. Detta ligger i linje med kommunens ekonomiska mål.</w:t>
      </w:r>
    </w:p>
    <w:p/>
    <w:p>
      <w:r>
        <w:rPr>
          <w:rFonts w:ascii="Arial" w:hAnsi="Arial"/>
          <w:b/>
          <w:sz w:val="24"/>
        </w:rPr>
        <w:t>Förslag till beslut</w:t>
      </w:r>
    </w:p>
    <w:p>
      <w:r>
        <w:rPr>
          <w:rFonts w:ascii="Arial" w:hAnsi="Arial"/>
          <w:sz w:val="24"/>
        </w:rPr>
        <w:t>att kommunfullmäktige genomför en översyn av administrationen med mål att minska overheadkostnader med 5 procent.</w:t>
      </w:r>
    </w:p>
    <w:p>
      <w:r>
        <w:rPr>
          <w:rFonts w:ascii="Arial" w:hAnsi="Arial"/>
          <w:sz w:val="24"/>
        </w:rPr>
        <w:t>att digitalisering och processförbättringar prioriteras.</w:t>
      </w:r>
    </w:p>
    <w:p>
      <w:r>
        <w:rPr>
          <w:rFonts w:ascii="Arial" w:hAnsi="Arial"/>
          <w:sz w:val="24"/>
        </w:rPr>
        <w:t>att besparingarna återinvesteras i skola och äldreomsorg.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Haninge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Haninge)</w:t>
      </w:r>
    </w:p>
    <w:p>
      <w:r>
        <w:rPr>
          <w:rFonts w:ascii="Arial" w:hAnsi="Arial"/>
          <w:sz w:val="24"/>
        </w:rPr>
        <w:t>Ort: Haninge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Haninge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Haninge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Haninge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