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Haninge kommun</w:t>
      </w:r>
    </w:p>
    <w:p/>
    <w:p>
      <w:r>
        <w:rPr>
          <w:rFonts w:ascii="Arial" w:hAnsi="Arial"/>
          <w:b/>
          <w:sz w:val="24"/>
        </w:rPr>
        <w:t>Motion till Haninge kommunfullmäktige</w:t>
      </w:r>
    </w:p>
    <w:p/>
    <w:p>
      <w:r>
        <w:rPr>
          <w:rFonts w:ascii="Arial" w:hAnsi="Arial"/>
          <w:b/>
          <w:sz w:val="24"/>
        </w:rPr>
        <w:t>Motion om stärkt stöd till svenska språket i integrationsarbetet</w:t>
      </w:r>
    </w:p>
    <w:p/>
    <w:p>
      <w:r>
        <w:rPr>
          <w:rFonts w:ascii="Arial" w:hAnsi="Arial"/>
          <w:sz w:val="24"/>
        </w:rPr>
        <w:t>Inlämnad av: Sverigedemokraterna i Haninge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Lyckad integration kräver goda kunskaper i svenska. Haninge har insatser för nyanlända men SD vill förstärka krav och stöd för språkutbildning. Språk är nyckeln till jobb, delaktighet och svenska värderingar.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språktest och uppföljning inom SFI och samhällsorientering.</w:t>
      </w:r>
    </w:p>
    <w:p>
      <w:r>
        <w:rPr>
          <w:rFonts w:ascii="Arial" w:hAnsi="Arial"/>
          <w:sz w:val="24"/>
        </w:rPr>
        <w:t>att incitament införs för snabbare språkutveckling.</w:t>
      </w:r>
    </w:p>
    <w:p>
      <w:r>
        <w:rPr>
          <w:rFonts w:ascii="Arial" w:hAnsi="Arial"/>
          <w:sz w:val="24"/>
        </w:rPr>
        <w:t>att samverkan med arbetsmarknaden stärks för språkkrav i anställningar.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Haninge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Haninge)</w:t>
      </w:r>
    </w:p>
    <w:p>
      <w:r>
        <w:rPr>
          <w:rFonts w:ascii="Arial" w:hAnsi="Arial"/>
          <w:sz w:val="24"/>
        </w:rPr>
        <w:t>Ort: Haninge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Haninge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Haninge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Haninge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