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Norrtälje kommun</w:t>
      </w:r>
    </w:p>
    <w:p/>
    <w:p>
      <w:r>
        <w:rPr>
          <w:rFonts w:ascii="Arial" w:hAnsi="Arial"/>
          <w:b/>
          <w:sz w:val="24"/>
        </w:rPr>
        <w:t>Motion till Norrtälje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Norrtälje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Norrtälje har hög andel äldre och demografin innebär kraftig ökning av 80+ under kommande år. God kommunikation är avgörande för kvalitet i omsorgen enligt KSON och Tiohundra. SD vill införa krav på svenska språkkunskaper för all personal som arbetar med äldre för att säkerställa trygghet och värdighet.</w:t>
      </w:r>
    </w:p>
    <w:p>
      <w:r>
        <w:rPr>
          <w:rFonts w:ascii="Arial" w:hAnsi="Arial"/>
          <w:sz w:val="24"/>
        </w:rPr>
        <w:t>Kommunen kan ställa språkkrav vid rekrytering och upphandling. Detta är en kärnfråga för SD: äldreomsorg ska prioriteras och ske på svenska.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språkkrav motsvarande minst nivå C1 i svenska för all nyrekryterad personal inom kommunal äldreomsorg från 2027</w:t>
      </w:r>
    </w:p>
    <w:p>
      <w:r>
        <w:rPr>
          <w:rFonts w:ascii="Arial" w:hAnsi="Arial"/>
          <w:sz w:val="24"/>
        </w:rPr>
        <w:t>att kravet även gäller vid upphandling av externa utförare</w:t>
      </w:r>
    </w:p>
    <w:p>
      <w:r>
        <w:rPr>
          <w:rFonts w:ascii="Arial" w:hAnsi="Arial"/>
          <w:sz w:val="24"/>
        </w:rPr>
        <w:t>att utbildningsinsatser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Norrtälje)</w:t>
      </w:r>
    </w:p>
    <w:p>
      <w:r>
        <w:rPr>
          <w:rFonts w:ascii="Arial" w:hAnsi="Arial"/>
          <w:sz w:val="24"/>
        </w:rPr>
        <w:t>Ort: Norrtälje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