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Sigtuna kommun</w:t>
      </w:r>
    </w:p>
    <w:p/>
    <w:p>
      <w:r>
        <w:rPr>
          <w:rFonts w:ascii="Arial" w:hAnsi="Arial"/>
          <w:b/>
          <w:sz w:val="24"/>
        </w:rPr>
        <w:t>Motion till Sigtuna kommunfullmäktige</w:t>
      </w:r>
    </w:p>
    <w:p/>
    <w:p>
      <w:r>
        <w:rPr>
          <w:rFonts w:ascii="Arial" w:hAnsi="Arial"/>
          <w:b/>
          <w:sz w:val="24"/>
        </w:rPr>
        <w:t>Motion om färre konsulter och fler fasta tjänster i socialförvaltningen</w:t>
      </w:r>
    </w:p>
    <w:p/>
    <w:p>
      <w:r>
        <w:rPr>
          <w:rFonts w:ascii="Arial" w:hAnsi="Arial"/>
          <w:sz w:val="24"/>
        </w:rPr>
        <w:t>Inlämnad av: Sverigedemokraterna i Sigtuna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Antalet konsulter i Sigtuna kommuns socialförvaltning har minskat från 15 till 4 på ett år, vilket är positivt. Fortsatt beroende av konsulter leder till högre kostnader och bristande kontinuitet. Som Sverigedemokrater vill vi påskynda övergången till fasta anställningar för bättre effektivitet och kvalitet i verksamheten.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plan för att halvera antalet konsulter ytterligare under 2026-2027</w:t>
      </w:r>
    </w:p>
    <w:p>
      <w:r>
        <w:rPr>
          <w:rFonts w:ascii="Arial" w:hAnsi="Arial"/>
          <w:sz w:val="24"/>
        </w:rPr>
        <w:t>att fler fasta tjänster inrättas inom socialförvaltningen</w:t>
      </w:r>
    </w:p>
    <w:p>
      <w:r>
        <w:rPr>
          <w:rFonts w:ascii="Arial" w:hAnsi="Arial"/>
          <w:sz w:val="24"/>
        </w:rPr>
        <w:t>att kostnadsbesparingar redovisas i budgetuppföljningen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Sigtuna)</w:t>
      </w:r>
    </w:p>
    <w:p>
      <w:r>
        <w:rPr>
          <w:rFonts w:ascii="Arial" w:hAnsi="Arial"/>
          <w:sz w:val="24"/>
        </w:rPr>
        <w:t>Ort: Sigtuna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Sigtuna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Sigtuna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Sigtuna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