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Solna kommun</w:t>
      </w:r>
    </w:p>
    <w:p/>
    <w:p>
      <w:r>
        <w:rPr>
          <w:rFonts w:ascii="Arial" w:hAnsi="Arial"/>
          <w:b/>
          <w:sz w:val="24"/>
        </w:rPr>
        <w:t>Motion till Solna kommunfullmäktige</w:t>
      </w:r>
    </w:p>
    <w:p/>
    <w:p>
      <w:r>
        <w:rPr>
          <w:rFonts w:ascii="Arial" w:hAnsi="Arial"/>
          <w:b/>
          <w:sz w:val="24"/>
        </w:rPr>
        <w:t>Motion om effektivisering av kommunal administration</w:t>
      </w:r>
    </w:p>
    <w:p/>
    <w:p>
      <w:r>
        <w:rPr>
          <w:rFonts w:ascii="Arial" w:hAnsi="Arial"/>
          <w:sz w:val="24"/>
        </w:rPr>
        <w:t>Inlämnad av: Sverigedemokraterna i Solna</w:t>
      </w:r>
    </w:p>
    <w:p>
      <w:r>
        <w:rPr>
          <w:rFonts w:ascii="Arial" w:hAnsi="Arial"/>
          <w:sz w:val="24"/>
        </w:rPr>
        <w:t>Datum: 2026-06-06</w:t>
      </w:r>
    </w:p>
    <w:p/>
    <w:p>
      <w:r>
        <w:rPr>
          <w:rFonts w:ascii="Arial" w:hAnsi="Arial"/>
          <w:b/>
          <w:sz w:val="24"/>
        </w:rPr>
        <w:t>Motivering</w:t>
      </w:r>
    </w:p>
    <w:p>
      <w:r>
        <w:rPr>
          <w:rFonts w:ascii="Arial" w:hAnsi="Arial"/>
          <w:sz w:val="24"/>
        </w:rPr>
        <w:t>Solna stad har en stor administration som tar resurser från kärnverksamheter som skola och omsorg. I budget 2026 prioriteras barn och trygghet, men effektiviseringar kan frigöra medel utan att höja skatten. Sverigedemokraterna vill sätta Solnaborna och skattebetalarna först genom att minska byråkratin. Konkreta åtgärder som digitalisering och översyn av processer är fullt genomförbara på kommunal nivå.</w:t>
      </w:r>
    </w:p>
    <w:p/>
    <w:p>
      <w:r>
        <w:rPr>
          <w:rFonts w:ascii="Arial" w:hAnsi="Arial"/>
          <w:b/>
          <w:sz w:val="24"/>
        </w:rPr>
        <w:t>Förslag till beslut</w:t>
      </w:r>
    </w:p>
    <w:p>
      <w:r>
        <w:rPr>
          <w:rFonts w:ascii="Arial" w:hAnsi="Arial"/>
          <w:sz w:val="24"/>
        </w:rPr>
        <w:t>att kommunfullmäktige uppdrar åt kommunstyrelsen att genomföra en översyn av administrationen med mål att minska kostnaderna med 5 procent till 2028.</w:t>
      </w:r>
    </w:p>
    <w:p>
      <w:r>
        <w:rPr>
          <w:rFonts w:ascii="Arial" w:hAnsi="Arial"/>
          <w:sz w:val="24"/>
        </w:rPr>
        <w:t>att digitala verktyg prioriteras för att effektivisera ärendehantering.</w:t>
      </w:r>
    </w:p>
    <w:p>
      <w:r>
        <w:rPr>
          <w:rFonts w:ascii="Arial" w:hAnsi="Arial"/>
          <w:sz w:val="24"/>
        </w:rPr>
        <w:t>att sparade medel omfördelas till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Solna)</w:t>
      </w:r>
    </w:p>
    <w:p>
      <w:r>
        <w:rPr>
          <w:rFonts w:ascii="Arial" w:hAnsi="Arial"/>
          <w:sz w:val="24"/>
        </w:rPr>
        <w:t>Ort: Solna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