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Solna kommun</w:t>
      </w:r>
    </w:p>
    <w:p/>
    <w:p>
      <w:r>
        <w:rPr>
          <w:rFonts w:ascii="Arial" w:hAnsi="Arial"/>
          <w:b/>
          <w:sz w:val="24"/>
        </w:rPr>
        <w:t>Motion till Solna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upphandlingar</w:t>
      </w:r>
    </w:p>
    <w:p/>
    <w:p>
      <w:r>
        <w:rPr>
          <w:rFonts w:ascii="Arial" w:hAnsi="Arial"/>
          <w:sz w:val="24"/>
        </w:rPr>
        <w:t>Inlämnad av: Sverigedemokraterna i Solna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följa hur deras skattepengar används. SD vill ha öppen redovisning av alla större beslut och upphandlingar för att stärka förtroendet och möjliggöra granskning.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större upphandlingar och budgetavvikelser ska publiceras öppet på kommunens webbplats</w:t>
      </w:r>
    </w:p>
    <w:p>
      <w:r>
        <w:rPr>
          <w:rFonts w:ascii="Arial" w:hAnsi="Arial"/>
          <w:sz w:val="24"/>
        </w:rPr>
        <w:t>att medborgardialog ska hållas minst två gånger per år om budgetprioriteringar</w:t>
      </w:r>
    </w:p>
    <w:p>
      <w:r>
        <w:rPr>
          <w:rFonts w:ascii="Arial" w:hAnsi="Arial"/>
          <w:sz w:val="24"/>
        </w:rPr>
        <w:t>att fullständig redovisning av alla nämnders ekonomi ska ske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Solna)</w:t>
      </w:r>
    </w:p>
    <w:p>
      <w:r>
        <w:rPr>
          <w:rFonts w:ascii="Arial" w:hAnsi="Arial"/>
          <w:sz w:val="24"/>
        </w:rPr>
        <w:t>Ort: Solna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