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Upplands Väsby kommun</w:t>
      </w:r>
    </w:p>
    <w:p/>
    <w:p>
      <w:r>
        <w:rPr>
          <w:rFonts w:ascii="Arial" w:hAnsi="Arial"/>
          <w:b/>
          <w:sz w:val="24"/>
        </w:rPr>
        <w:t>Motion till Upplands Väsby kommunfullmäktige</w:t>
      </w:r>
    </w:p>
    <w:p/>
    <w:p>
      <w:r>
        <w:rPr>
          <w:rFonts w:ascii="Arial" w:hAnsi="Arial"/>
          <w:b/>
          <w:sz w:val="24"/>
        </w:rPr>
        <w:t>Motion om medborgarinflytande i planeringen av Väsby Entré</w:t>
      </w:r>
    </w:p>
    <w:p/>
    <w:p>
      <w:r>
        <w:rPr>
          <w:rFonts w:ascii="Arial" w:hAnsi="Arial"/>
          <w:sz w:val="24"/>
        </w:rPr>
        <w:t>Inlämnad av: Sverigedemokraterna i Upplands Väsby</w:t>
      </w:r>
    </w:p>
    <w:p>
      <w:r>
        <w:rPr>
          <w:rFonts w:ascii="Arial" w:hAnsi="Arial"/>
          <w:sz w:val="24"/>
        </w:rPr>
        <w:t>Datum: 2026-06-06</w:t>
      </w:r>
    </w:p>
    <w:p/>
    <w:p>
      <w:r>
        <w:rPr>
          <w:rFonts w:ascii="Arial" w:hAnsi="Arial"/>
          <w:b/>
          <w:sz w:val="24"/>
        </w:rPr>
        <w:t>Motivering</w:t>
      </w:r>
    </w:p>
    <w:p>
      <w:r>
        <w:rPr>
          <w:rFonts w:ascii="Arial" w:hAnsi="Arial"/>
          <w:sz w:val="24"/>
        </w:rPr>
        <w:t>Planerna för Väsby Entré har bantats med hänsyn till befintlig bebyggelse. SD anser att vanliga medborgare ska ha större inflytande över stadsutvecklingen för att säkerställa att projektet gynnar lokalsamhället och inte bara exploatörer.</w:t>
      </w:r>
    </w:p>
    <w:p/>
    <w:p>
      <w:r>
        <w:rPr>
          <w:rFonts w:ascii="Arial" w:hAnsi="Arial"/>
          <w:b/>
          <w:sz w:val="24"/>
        </w:rPr>
        <w:t>Förslag till beslut</w:t>
      </w:r>
    </w:p>
    <w:p>
      <w:r>
        <w:rPr>
          <w:rFonts w:ascii="Arial" w:hAnsi="Arial"/>
          <w:sz w:val="24"/>
        </w:rPr>
        <w:t>att en medborgarundersökning om Väsby Entré genomförs under 2026</w:t>
      </w:r>
    </w:p>
    <w:p>
      <w:r>
        <w:rPr>
          <w:rFonts w:ascii="Arial" w:hAnsi="Arial"/>
          <w:sz w:val="24"/>
        </w:rPr>
        <w:t>att resultaten vägs in i kommande detaljplanebeslut</w:t>
      </w:r>
    </w:p>
    <w:p>
      <w:r>
        <w:rPr>
          <w:rFonts w:ascii="Arial" w:hAnsi="Arial"/>
          <w:sz w:val="24"/>
        </w:rPr>
        <w:t>att öppen informationsmöte arrangeras minst två gånger per år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Upplands Väsby)</w:t>
      </w:r>
    </w:p>
    <w:p>
      <w:r>
        <w:rPr>
          <w:rFonts w:ascii="Arial" w:hAnsi="Arial"/>
          <w:sz w:val="24"/>
        </w:rPr>
        <w:t>Ort: Upplands Väsby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Upplands Väsby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Upplands Väsby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Upplands Väsby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